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34CF0" w14:textId="6221D737" w:rsidR="002659DA" w:rsidRPr="003F69A8" w:rsidRDefault="006C037D" w:rsidP="002659DA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sectPr w:rsidR="002659DA" w:rsidRPr="003F69A8" w:rsidSect="002A1D81">
          <w:footerReference w:type="even" r:id="rId8"/>
          <w:footerReference w:type="default" r:id="rId9"/>
          <w:pgSz w:w="12240" w:h="15840"/>
          <w:pgMar w:top="720" w:right="720" w:bottom="720" w:left="720" w:header="0" w:footer="144" w:gutter="0"/>
          <w:cols w:space="720"/>
          <w:docGrid w:linePitch="360"/>
        </w:sectPr>
      </w:pPr>
      <w:r w:rsidRPr="003F69A8">
        <w:rPr>
          <w:rFonts w:ascii="Trebuchet MS" w:hAnsi="Trebuchet MS"/>
          <w:b/>
          <w:bCs/>
          <w:color w:val="000000" w:themeColor="text1"/>
          <w:sz w:val="28"/>
          <w:szCs w:val="28"/>
        </w:rPr>
        <w:t>Chad A. Greene, Ph.D.</w:t>
      </w:r>
    </w:p>
    <w:p w14:paraId="5072056E" w14:textId="77777777" w:rsidR="002659DA" w:rsidRPr="003F69A8" w:rsidRDefault="006C037D" w:rsidP="002659DA">
      <w:pPr>
        <w:jc w:val="center"/>
        <w:rPr>
          <w:rFonts w:ascii="Trebuchet MS" w:hAnsi="Trebuchet MS"/>
          <w:b/>
          <w:bCs/>
          <w:color w:val="928543"/>
          <w:sz w:val="22"/>
          <w:szCs w:val="22"/>
        </w:rPr>
      </w:pPr>
      <w:r w:rsidRPr="003F69A8">
        <w:rPr>
          <w:rFonts w:ascii="Trebuchet MS" w:hAnsi="Trebuchet MS"/>
          <w:b/>
          <w:bCs/>
          <w:color w:val="928543"/>
          <w:sz w:val="22"/>
          <w:szCs w:val="22"/>
        </w:rPr>
        <w:t>NASA / Jet Propulsion Laboratory</w:t>
      </w:r>
    </w:p>
    <w:p w14:paraId="54517447" w14:textId="3A90C7CD" w:rsidR="002659DA" w:rsidRPr="003F69A8" w:rsidRDefault="00000000" w:rsidP="00064246">
      <w:pPr>
        <w:jc w:val="center"/>
        <w:rPr>
          <w:color w:val="5B7FBC"/>
          <w:sz w:val="21"/>
          <w:szCs w:val="21"/>
        </w:rPr>
      </w:pPr>
      <w:hyperlink r:id="rId10" w:history="1">
        <w:r w:rsidR="002659DA" w:rsidRPr="003F69A8">
          <w:rPr>
            <w:rStyle w:val="Hyperlink"/>
            <w:sz w:val="21"/>
            <w:szCs w:val="21"/>
            <w:u w:val="none"/>
          </w:rPr>
          <w:t>chad@chadagreene.com</w:t>
        </w:r>
      </w:hyperlink>
      <w:r w:rsidR="002659DA" w:rsidRPr="003F69A8">
        <w:rPr>
          <w:color w:val="066A99"/>
          <w:sz w:val="21"/>
          <w:szCs w:val="21"/>
        </w:rPr>
        <w:t xml:space="preserve"> </w:t>
      </w:r>
      <w:r w:rsidR="002659DA" w:rsidRPr="003F69A8">
        <w:rPr>
          <w:sz w:val="21"/>
          <w:szCs w:val="21"/>
        </w:rPr>
        <w:t xml:space="preserve">| </w:t>
      </w:r>
      <w:hyperlink r:id="rId11" w:history="1">
        <w:r w:rsidR="002659DA" w:rsidRPr="003F69A8">
          <w:rPr>
            <w:rStyle w:val="Hyperlink"/>
            <w:sz w:val="21"/>
            <w:szCs w:val="21"/>
            <w:u w:val="none"/>
          </w:rPr>
          <w:t>github.com/</w:t>
        </w:r>
        <w:proofErr w:type="spellStart"/>
        <w:r w:rsidR="002659DA" w:rsidRPr="003F69A8">
          <w:rPr>
            <w:rStyle w:val="Hyperlink"/>
            <w:sz w:val="21"/>
            <w:szCs w:val="21"/>
            <w:u w:val="none"/>
          </w:rPr>
          <w:t>chadagreene</w:t>
        </w:r>
        <w:proofErr w:type="spellEnd"/>
      </w:hyperlink>
    </w:p>
    <w:p w14:paraId="0C8B70FA" w14:textId="281F501F" w:rsidR="002659DA" w:rsidRPr="003F69A8" w:rsidRDefault="002659DA" w:rsidP="002659DA">
      <w:pPr>
        <w:jc w:val="center"/>
        <w:rPr>
          <w:rFonts w:ascii="Trebuchet MS" w:hAnsi="Trebuchet MS"/>
          <w:b/>
          <w:bCs/>
          <w:color w:val="0B120B"/>
          <w:sz w:val="26"/>
          <w:szCs w:val="26"/>
        </w:rPr>
        <w:sectPr w:rsidR="002659DA" w:rsidRPr="003F69A8" w:rsidSect="002A1D81">
          <w:type w:val="continuous"/>
          <w:pgSz w:w="12240" w:h="15840"/>
          <w:pgMar w:top="1008" w:right="1440" w:bottom="1008" w:left="1440" w:header="5760" w:footer="576" w:gutter="0"/>
          <w:cols w:space="720"/>
          <w:docGrid w:linePitch="360"/>
        </w:sectPr>
      </w:pPr>
    </w:p>
    <w:p w14:paraId="50A24FAB" w14:textId="77777777" w:rsidR="00C033EA" w:rsidRPr="003F69A8" w:rsidRDefault="00C033EA" w:rsidP="001D593B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Education</w:t>
      </w:r>
    </w:p>
    <w:p w14:paraId="7DD73ABE" w14:textId="6D3E7F2D" w:rsidR="00C033EA" w:rsidRPr="003F69A8" w:rsidRDefault="00C033EA" w:rsidP="00415A5A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Ph.D.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2017</w:t>
      </w:r>
      <w:r w:rsidR="00E955F4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Geological Sciences,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11A1E2D4" w14:textId="75D56973" w:rsidR="00415A5A" w:rsidRPr="003F69A8" w:rsidRDefault="006E151E" w:rsidP="005E7817">
      <w:pPr>
        <w:spacing w:after="40"/>
        <w:ind w:left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</w:t>
      </w:r>
      <w:r w:rsidR="00415A5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hesis</w:t>
      </w:r>
      <w:r w:rsidR="00415A5A" w:rsidRPr="003F69A8">
        <w:rPr>
          <w:rFonts w:ascii="Cambria" w:hAnsi="Cambria"/>
          <w:color w:val="000000" w:themeColor="text1"/>
          <w:sz w:val="20"/>
          <w:szCs w:val="20"/>
        </w:rPr>
        <w:t xml:space="preserve">: Drivers of change in East Antarctic ice shelves </w:t>
      </w:r>
    </w:p>
    <w:p w14:paraId="44F5933E" w14:textId="2B8768DD" w:rsidR="00C033EA" w:rsidRPr="003F69A8" w:rsidRDefault="00C033EA" w:rsidP="00A1606D">
      <w:pPr>
        <w:rPr>
          <w:rFonts w:ascii="Cambria" w:hAnsi="Cambria"/>
          <w:i/>
          <w:i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2010, Mechanical Engineering, 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University of Texas</w:t>
      </w:r>
      <w:r w:rsidR="004875E9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at Austin</w:t>
      </w:r>
    </w:p>
    <w:p w14:paraId="04CEAB13" w14:textId="0CFC81F5" w:rsidR="00415A5A" w:rsidRPr="003F69A8" w:rsidRDefault="00415A5A" w:rsidP="005E7817">
      <w:pPr>
        <w:spacing w:after="40"/>
        <w:ind w:left="144"/>
        <w:rPr>
          <w:rStyle w:val="FollowedHyperlink"/>
          <w:rFonts w:ascii="Cambria" w:hAnsi="Cambria"/>
          <w:sz w:val="20"/>
          <w:szCs w:val="20"/>
        </w:rPr>
      </w:pP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Thesis: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Low-frequency acoustics of methane hydrates</w:t>
      </w:r>
    </w:p>
    <w:p w14:paraId="1C1E940F" w14:textId="210C5835" w:rsidR="00C033EA" w:rsidRPr="003F69A8" w:rsidRDefault="00C033EA" w:rsidP="006F431B">
      <w:pPr>
        <w:spacing w:after="40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B.S.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>2007,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Mechanical Engineering</w:t>
      </w:r>
      <w:r w:rsidR="004875E9" w:rsidRPr="003F69A8">
        <w:rPr>
          <w:rFonts w:ascii="Cambria" w:hAnsi="Cambria"/>
          <w:color w:val="000000" w:themeColor="text1"/>
          <w:sz w:val="20"/>
          <w:szCs w:val="20"/>
        </w:rPr>
        <w:t xml:space="preserve"> with honors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Virginia Commonwealth University</w:t>
      </w:r>
    </w:p>
    <w:p w14:paraId="7AAC9B23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Professional Experience</w:t>
      </w:r>
    </w:p>
    <w:p w14:paraId="751525C3" w14:textId="3C5F7F58" w:rsidR="00DF6CA2" w:rsidRPr="003F69A8" w:rsidRDefault="00865016" w:rsidP="001D593B">
      <w:pPr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Dr. Greene is a </w:t>
      </w:r>
      <w:r w:rsidR="00240EEA" w:rsidRPr="003F69A8">
        <w:rPr>
          <w:rFonts w:ascii="Cambria" w:hAnsi="Cambria"/>
          <w:color w:val="000000" w:themeColor="text1"/>
          <w:sz w:val="20"/>
          <w:szCs w:val="20"/>
        </w:rPr>
        <w:t xml:space="preserve">satellite </w:t>
      </w:r>
      <w:r w:rsidR="00B364B2" w:rsidRPr="003F69A8">
        <w:rPr>
          <w:rFonts w:ascii="Cambria" w:hAnsi="Cambria"/>
          <w:color w:val="000000" w:themeColor="text1"/>
          <w:sz w:val="20"/>
          <w:szCs w:val="20"/>
        </w:rPr>
        <w:t>remote sensing and machine learning specialist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in the Sea Level and Ice </w:t>
      </w:r>
      <w:r w:rsidR="007E0A18">
        <w:rPr>
          <w:rFonts w:ascii="Cambria" w:hAnsi="Cambria"/>
          <w:color w:val="000000" w:themeColor="text1"/>
          <w:sz w:val="20"/>
          <w:szCs w:val="20"/>
        </w:rPr>
        <w:t>G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roup at JPL/Caltech, where he is a member of the NASA MEaSUREs ITS_LIVE Earth data development team. He has conducted multiple seasons of airborne geophysical surveys in Antarctica and carried out ship-based science in the Arctic, Gulf of Mexico, and Baltic Sea. </w:t>
      </w:r>
      <w:r w:rsidR="004F72E4" w:rsidRPr="003F69A8">
        <w:rPr>
          <w:rFonts w:ascii="Cambria" w:hAnsi="Cambria"/>
          <w:color w:val="000000" w:themeColor="text1"/>
          <w:sz w:val="20"/>
          <w:szCs w:val="20"/>
        </w:rPr>
        <w:t>Dr.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is a prolific coder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, creator of many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open-source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MATLAB </w:t>
      </w:r>
      <w:r w:rsidR="00E119A3" w:rsidRPr="003F69A8">
        <w:rPr>
          <w:rFonts w:ascii="Cambria" w:hAnsi="Cambria"/>
          <w:color w:val="000000" w:themeColor="text1"/>
          <w:sz w:val="20"/>
          <w:szCs w:val="20"/>
        </w:rPr>
        <w:t xml:space="preserve">and Julia </w:t>
      </w:r>
      <w:r w:rsidR="00A12C7C">
        <w:rPr>
          <w:rFonts w:ascii="Cambria" w:hAnsi="Cambria"/>
          <w:color w:val="000000" w:themeColor="text1"/>
          <w:sz w:val="20"/>
          <w:szCs w:val="20"/>
        </w:rPr>
        <w:t>packages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>, and has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 passion for thorough documentation. He has served 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>on the Math</w:t>
      </w:r>
      <w:r w:rsidR="00465E0B" w:rsidRPr="003F69A8">
        <w:rPr>
          <w:rFonts w:ascii="Cambria" w:hAnsi="Cambria"/>
          <w:color w:val="000000" w:themeColor="text1"/>
          <w:sz w:val="20"/>
          <w:szCs w:val="20"/>
        </w:rPr>
        <w:t>W</w:t>
      </w:r>
      <w:r w:rsidR="006E151E" w:rsidRPr="003F69A8">
        <w:rPr>
          <w:rFonts w:ascii="Cambria" w:hAnsi="Cambria"/>
          <w:color w:val="000000" w:themeColor="text1"/>
          <w:sz w:val="20"/>
          <w:szCs w:val="20"/>
        </w:rPr>
        <w:t xml:space="preserve">orks Community Advisory Board and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as editor of the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Proceedings of the National Academy of 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2B00B492" w14:textId="020D38AE" w:rsidR="00A12C7C" w:rsidRPr="00FA1204" w:rsidRDefault="003E562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Peer-Reviewed Publications</w:t>
      </w:r>
    </w:p>
    <w:p w14:paraId="3360CDC1" w14:textId="225E2180" w:rsidR="00776FB8" w:rsidRDefault="00E35295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LA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López, </w:t>
      </w:r>
      <w:r>
        <w:rPr>
          <w:rFonts w:ascii="Cambria" w:hAnsi="Cambria"/>
          <w:color w:val="000000" w:themeColor="text1"/>
          <w:sz w:val="20"/>
          <w:szCs w:val="20"/>
        </w:rPr>
        <w:t>AS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 Gardner, </w:t>
      </w:r>
      <w:r w:rsidRPr="00E35295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E35295">
        <w:rPr>
          <w:rFonts w:ascii="Cambria" w:hAnsi="Cambria"/>
          <w:color w:val="000000" w:themeColor="text1"/>
          <w:sz w:val="20"/>
          <w:szCs w:val="20"/>
        </w:rPr>
        <w:t xml:space="preserve">, </w:t>
      </w:r>
      <w:r>
        <w:rPr>
          <w:rFonts w:ascii="Cambria" w:hAnsi="Cambria"/>
          <w:color w:val="000000" w:themeColor="text1"/>
          <w:sz w:val="20"/>
          <w:szCs w:val="20"/>
        </w:rPr>
        <w:t>&amp; others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776FB8" w:rsidRPr="00776FB8">
        <w:rPr>
          <w:rFonts w:ascii="Cambria" w:hAnsi="Cambria"/>
          <w:color w:val="000000" w:themeColor="text1"/>
          <w:sz w:val="20"/>
          <w:szCs w:val="20"/>
        </w:rPr>
        <w:t xml:space="preserve">ITS_LIVE: </w:t>
      </w:r>
      <w:hyperlink r:id="rId12" w:history="1">
        <w:r w:rsidR="00776FB8" w:rsidRPr="00EA3AFB">
          <w:rPr>
            <w:rStyle w:val="Hyperlink"/>
            <w:rFonts w:ascii="Cambria" w:hAnsi="Cambria"/>
            <w:sz w:val="20"/>
            <w:szCs w:val="20"/>
            <w:u w:val="none"/>
          </w:rPr>
          <w:t>A Cloud-Native Approach to Monitoring Glaciers from Space</w:t>
        </w:r>
      </w:hyperlink>
      <w:r w:rsidR="00776FB8" w:rsidRPr="00EA3AFB">
        <w:rPr>
          <w:rFonts w:ascii="Cambria" w:hAnsi="Cambria"/>
          <w:color w:val="000000" w:themeColor="text1"/>
          <w:sz w:val="20"/>
          <w:szCs w:val="20"/>
        </w:rPr>
        <w:t>.</w:t>
      </w:r>
      <w:r w:rsidR="00776FB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76FB8" w:rsidRPr="00776FB8">
        <w:rPr>
          <w:rFonts w:ascii="Cambria" w:hAnsi="Cambria"/>
          <w:i/>
          <w:iCs/>
          <w:color w:val="000000" w:themeColor="text1"/>
          <w:sz w:val="20"/>
          <w:szCs w:val="20"/>
        </w:rPr>
        <w:t>Computing in Science &amp; Engineering</w:t>
      </w:r>
      <w:r w:rsidR="00776FB8">
        <w:rPr>
          <w:rFonts w:ascii="Cambria" w:hAnsi="Cambria"/>
          <w:color w:val="000000" w:themeColor="text1"/>
          <w:sz w:val="20"/>
          <w:szCs w:val="20"/>
        </w:rPr>
        <w:t>, in press.</w:t>
      </w:r>
    </w:p>
    <w:p w14:paraId="01FD6AB0" w14:textId="15F448E2" w:rsidR="00FA1204" w:rsidRPr="00776FB8" w:rsidRDefault="00FA1204" w:rsidP="00A12C7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</w:t>
      </w:r>
      <w:hyperlink r:id="rId13" w:history="1">
        <w:r w:rsidRPr="00A12C7C">
          <w:rPr>
            <w:rStyle w:val="Hyperlink"/>
            <w:rFonts w:ascii="Cambria" w:hAnsi="Cambria"/>
            <w:sz w:val="20"/>
            <w:szCs w:val="20"/>
            <w:u w:val="none"/>
          </w:rPr>
          <w:t>The Tide Model Driver for MATLAB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Journal of </w:t>
      </w:r>
      <w:proofErr w:type="gramStart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>Open Source</w:t>
      </w:r>
      <w:proofErr w:type="gramEnd"/>
      <w:r w:rsidRPr="00FA1204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Software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 </w:t>
      </w:r>
    </w:p>
    <w:p w14:paraId="13250C7D" w14:textId="764F08C9" w:rsidR="00DD7E36" w:rsidRDefault="00DD7E36" w:rsidP="00632F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Gardner,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M Wood,</w:t>
      </w:r>
      <w:r>
        <w:rPr>
          <w:rFonts w:ascii="Cambria" w:hAnsi="Cambria"/>
          <w:color w:val="000000" w:themeColor="text1"/>
          <w:sz w:val="20"/>
          <w:szCs w:val="20"/>
        </w:rPr>
        <w:t xml:space="preserve"> JK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 w:rsidRPr="009B056E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4" w:history="1">
        <w:r w:rsidR="00A12C7C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Ubiquitous acceleration in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Greenland Ice Sheet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calving from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1985</w:t>
        </w:r>
        <w:r w:rsidR="00240DF4" w:rsidRPr="009B056E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9B056E">
          <w:rPr>
            <w:rStyle w:val="Hyperlink"/>
            <w:rFonts w:ascii="Cambria" w:hAnsi="Cambria"/>
            <w:sz w:val="20"/>
            <w:szCs w:val="20"/>
            <w:u w:val="none"/>
          </w:rPr>
          <w:t>2022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240DF4" w:rsidRPr="00240DF4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 w:rsidR="00240DF4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075A6C">
        <w:rPr>
          <w:rFonts w:ascii="Cambria" w:hAnsi="Cambria"/>
          <w:color w:val="000000" w:themeColor="text1"/>
          <w:sz w:val="20"/>
          <w:szCs w:val="20"/>
        </w:rPr>
        <w:t>2024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="00A12C7C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6D1D67D" w14:textId="43880DC5" w:rsidR="00DD7E36" w:rsidRDefault="00240647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40647">
        <w:rPr>
          <w:rFonts w:ascii="Cambria" w:hAnsi="Cambria"/>
          <w:color w:val="000000" w:themeColor="text1"/>
          <w:sz w:val="20"/>
          <w:szCs w:val="20"/>
        </w:rPr>
        <w:t xml:space="preserve">B </w:t>
      </w:r>
      <w:proofErr w:type="gramStart"/>
      <w:r w:rsidRPr="00240647">
        <w:rPr>
          <w:rFonts w:ascii="Cambria" w:hAnsi="Cambria"/>
          <w:color w:val="000000" w:themeColor="text1"/>
          <w:sz w:val="20"/>
          <w:szCs w:val="20"/>
        </w:rPr>
        <w:t>Davison</w:t>
      </w:r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 w:rsidR="00A12C7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647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5" w:history="1"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Annual mass budget of Antarctic ice shelves from 1997</w:t>
        </w:r>
        <w:r w:rsidR="00E3787F" w:rsidRPr="00240DF4">
          <w:rPr>
            <w:rStyle w:val="Hyperlink"/>
            <w:rFonts w:ascii="Cambria" w:hAnsi="Cambria"/>
            <w:sz w:val="20"/>
            <w:szCs w:val="20"/>
            <w:u w:val="none"/>
          </w:rPr>
          <w:t xml:space="preserve"> to </w:t>
        </w:r>
        <w:r w:rsidRPr="00240DF4">
          <w:rPr>
            <w:rStyle w:val="Hyperlink"/>
            <w:rFonts w:ascii="Cambria" w:hAnsi="Cambria"/>
            <w:sz w:val="20"/>
            <w:szCs w:val="20"/>
            <w:u w:val="none"/>
          </w:rPr>
          <w:t>2021</w:t>
        </w:r>
      </w:hyperlink>
      <w:r w:rsidR="00E37FB0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E3787F" w:rsidRPr="00E3787F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="00E3787F">
        <w:rPr>
          <w:rFonts w:ascii="Cambria" w:hAnsi="Cambria"/>
          <w:color w:val="000000" w:themeColor="text1"/>
          <w:sz w:val="20"/>
          <w:szCs w:val="20"/>
        </w:rPr>
        <w:t>, 2023</w:t>
      </w:r>
      <w:r w:rsidR="00266762">
        <w:rPr>
          <w:rFonts w:ascii="Cambria" w:hAnsi="Cambria"/>
          <w:color w:val="000000" w:themeColor="text1"/>
          <w:sz w:val="20"/>
          <w:szCs w:val="20"/>
        </w:rPr>
        <w:t>.</w:t>
      </w:r>
    </w:p>
    <w:p w14:paraId="57DF6852" w14:textId="19803879" w:rsidR="00582E2A" w:rsidRPr="00240647" w:rsidRDefault="003E5624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F Paolo, AS Gardner,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others. </w:t>
      </w:r>
      <w:hyperlink r:id="rId16" w:history="1">
        <w:r w:rsidR="00107930" w:rsidRPr="003F69A8">
          <w:rPr>
            <w:rStyle w:val="Hyperlink"/>
            <w:rFonts w:ascii="Cambria" w:hAnsi="Cambria"/>
            <w:sz w:val="20"/>
            <w:szCs w:val="20"/>
            <w:u w:val="none"/>
          </w:rPr>
          <w:t>Widespread slowdown in thinning rates of West Antarctic ice shelves</w:t>
        </w:r>
      </w:hyperlink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BC41AE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A12C7C">
        <w:rPr>
          <w:rFonts w:ascii="Cambria" w:hAnsi="Cambria"/>
          <w:color w:val="000000" w:themeColor="text1"/>
          <w:sz w:val="20"/>
          <w:szCs w:val="20"/>
        </w:rPr>
        <w:t>2023</w:t>
      </w:r>
      <w:r w:rsidR="00107930"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40148B7" w14:textId="6BCC8A9F" w:rsidR="003E5624" w:rsidRPr="003F69A8" w:rsidRDefault="00582E2A" w:rsidP="00582E2A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I </w:t>
      </w:r>
      <w:proofErr w:type="spellStart"/>
      <w:r w:rsidRPr="00DD7E36">
        <w:rPr>
          <w:rFonts w:ascii="Cambria" w:hAnsi="Cambria"/>
          <w:color w:val="000000" w:themeColor="text1"/>
          <w:sz w:val="20"/>
          <w:szCs w:val="20"/>
        </w:rPr>
        <w:t>Va</w:t>
      </w:r>
      <w:r w:rsidRPr="0060214C">
        <w:rPr>
          <w:rFonts w:ascii="Cambria" w:hAnsi="Cambria"/>
          <w:color w:val="000000" w:themeColor="text1"/>
          <w:sz w:val="20"/>
          <w:szCs w:val="20"/>
        </w:rPr>
        <w:t>ň</w:t>
      </w:r>
      <w:r w:rsidRPr="00DD7E36">
        <w:rPr>
          <w:rFonts w:ascii="Cambria" w:hAnsi="Cambria"/>
          <w:color w:val="000000" w:themeColor="text1"/>
          <w:sz w:val="20"/>
          <w:szCs w:val="20"/>
        </w:rPr>
        <w:t>ková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JP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Winberry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DD7E36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 </w:t>
      </w:r>
      <w:r w:rsidRPr="000C2E23">
        <w:rPr>
          <w:rFonts w:ascii="Cambria" w:hAnsi="Cambria"/>
          <w:b/>
          <w:bCs/>
          <w:color w:val="000000" w:themeColor="text1"/>
          <w:sz w:val="20"/>
          <w:szCs w:val="20"/>
        </w:rPr>
        <w:t>Greene</w:t>
      </w:r>
      <w:r w:rsidRPr="000C2E23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17" w:history="1">
        <w:r w:rsidRPr="000C2E23">
          <w:rPr>
            <w:rStyle w:val="Hyperlink"/>
            <w:rFonts w:ascii="Cambria" w:hAnsi="Cambria"/>
            <w:sz w:val="20"/>
            <w:szCs w:val="20"/>
            <w:u w:val="none"/>
          </w:rPr>
          <w:t>High spatial melt rate variability near the Totten Glacier grounding zone explained by new bathymetry inversion</w:t>
        </w:r>
      </w:hyperlink>
      <w:r w:rsidRPr="000C2E23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C2E23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</w:t>
      </w:r>
      <w:r w:rsidRPr="00DD7E36">
        <w:rPr>
          <w:rFonts w:ascii="Cambria" w:hAnsi="Cambria"/>
          <w:i/>
          <w:iCs/>
          <w:color w:val="000000" w:themeColor="text1"/>
          <w:sz w:val="20"/>
          <w:szCs w:val="20"/>
        </w:rPr>
        <w:t>ers</w:t>
      </w:r>
      <w:r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47C8C7E6" w14:textId="299E8EE0" w:rsidR="00064246" w:rsidRPr="003F69A8" w:rsidRDefault="00064246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Y Nakayama, T Hirata, D Goldberg,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1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What determines the shape of a Pine-Island-like ice shelf?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464EA"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="00A464EA" w:rsidRPr="003F69A8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72BF658B" w14:textId="664824B6" w:rsidR="00A54AA7" w:rsidRPr="003F69A8" w:rsidRDefault="00A54AA7" w:rsidP="00A54AA7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AS Gardner, NJ Schlegel, AD Fraser. </w:t>
      </w:r>
      <w:hyperlink r:id="rId1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calving loss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rivals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ice</w:t>
        </w:r>
        <w:r w:rsidR="00781736" w:rsidRPr="003F69A8">
          <w:rPr>
            <w:rStyle w:val="Hyperlink"/>
            <w:rFonts w:ascii="Cambria" w:hAnsi="Cambria"/>
            <w:sz w:val="20"/>
            <w:szCs w:val="20"/>
            <w:u w:val="none"/>
          </w:rPr>
          <w:t>-</w:t>
        </w:r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shelf thinning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Nature,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81736" w:rsidRPr="003F69A8">
        <w:rPr>
          <w:rFonts w:ascii="Cambria" w:hAnsi="Cambria"/>
          <w:color w:val="000000" w:themeColor="text1"/>
          <w:sz w:val="20"/>
          <w:szCs w:val="20"/>
        </w:rPr>
        <w:t>2022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="00D773AA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04F6A4F" w14:textId="5F3ED7B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>Y Nakayama,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2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 Slope Current modulates ocean heat intrusions towards Totten Glacier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Geophysical Research Letters</w:t>
      </w:r>
      <w:r w:rsidRPr="003F69A8">
        <w:rPr>
          <w:rFonts w:ascii="Cambria" w:hAnsi="Cambria"/>
          <w:color w:val="000000" w:themeColor="text1"/>
          <w:sz w:val="20"/>
          <w:szCs w:val="20"/>
        </w:rPr>
        <w:t>, 2021.</w:t>
      </w:r>
    </w:p>
    <w:p w14:paraId="71AE3160" w14:textId="5AAB48C5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AS Gardner, LC Andrews. </w:t>
      </w:r>
      <w:hyperlink r:id="rId2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Detecting seasonal ice dynamics in satellite images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42A91BCF" w14:textId="7E4C15E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W Wei, DD </w:t>
      </w:r>
      <w:proofErr w:type="gramStart"/>
      <w:r w:rsidRPr="003F69A8">
        <w:rPr>
          <w:rFonts w:ascii="Cambria" w:hAnsi="Cambria"/>
          <w:color w:val="000000" w:themeColor="text1"/>
          <w:sz w:val="20"/>
          <w:szCs w:val="20"/>
        </w:rPr>
        <w:t>Blankenship,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="00926846" w:rsidRPr="003F69A8">
        <w:rPr>
          <w:rFonts w:ascii="Cambria" w:hAnsi="Cambria"/>
          <w:color w:val="000000" w:themeColor="text1"/>
          <w:sz w:val="20"/>
          <w:szCs w:val="20"/>
        </w:rPr>
        <w:t>,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others </w:t>
      </w:r>
      <w:hyperlink r:id="rId2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Getz Ice Shelf melt enhanced by freshwater discharge from beneath the West Antarctic Ice Sheet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2020.</w:t>
      </w:r>
    </w:p>
    <w:p w14:paraId="6C9CB408" w14:textId="543AC8A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KA Kearney, </w:t>
      </w:r>
      <w:r w:rsidR="00CD4AA8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  <w:r w:rsidRPr="003F69A8">
        <w:rPr>
          <w:rFonts w:ascii="Cambria" w:hAnsi="Cambria"/>
          <w:color w:val="003064"/>
          <w:sz w:val="20"/>
          <w:szCs w:val="20"/>
        </w:rPr>
        <w:t xml:space="preserve"> </w:t>
      </w:r>
      <w:hyperlink r:id="rId2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The Climate Data Toolbox for MATLAB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Geochemistry, Geophysics, Geosystems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52B37CF5" w14:textId="751465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K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4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It’s time to shift emphasis away from code sharing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Eos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2019.</w:t>
      </w:r>
    </w:p>
    <w:p w14:paraId="4ACDAC21" w14:textId="0E234D99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3064"/>
          <w:sz w:val="20"/>
          <w:szCs w:val="20"/>
        </w:rPr>
        <w:t xml:space="preserve">. </w:t>
      </w:r>
      <w:hyperlink r:id="rId25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Seasonal dynamics of Totten Ice Shelf controlled by sea ice buttressing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The Cryosphere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4F5141C2" w14:textId="5CA52C8F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CF Dow, WS Lee, JS Greenbaum,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Pr="003F69A8">
        <w:rPr>
          <w:rFonts w:ascii="Cambria" w:hAnsi="Cambria"/>
          <w:color w:val="000000" w:themeColor="text1"/>
          <w:sz w:val="20"/>
          <w:szCs w:val="20"/>
        </w:rPr>
        <w:t>others.</w:t>
      </w:r>
      <w:r w:rsidRPr="003F69A8">
        <w:rPr>
          <w:rFonts w:ascii="Cambria" w:hAnsi="Cambria"/>
          <w:color w:val="066A99"/>
          <w:sz w:val="20"/>
          <w:szCs w:val="20"/>
        </w:rPr>
        <w:t xml:space="preserve"> </w:t>
      </w:r>
      <w:hyperlink r:id="rId2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Basal channels drive active surface hydrology and transverse ice-shelf fracture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B548C29" w14:textId="295369B1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DD Blankenship</w:t>
      </w:r>
      <w:r w:rsidRPr="003F69A8">
        <w:rPr>
          <w:rFonts w:ascii="Cambria" w:hAnsi="Cambria"/>
          <w:color w:val="066A99"/>
          <w:sz w:val="20"/>
          <w:szCs w:val="20"/>
        </w:rPr>
        <w:t xml:space="preserve">. </w:t>
      </w:r>
      <w:hyperlink r:id="rId27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A Method of Repeat Photoclinometry for Detecting Kilometer-Scale Ice Sheet Surface Evolution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IEEE Transactions on Geoscience and Remote Sensing</w:t>
      </w:r>
      <w:r w:rsidRPr="003F69A8">
        <w:rPr>
          <w:rFonts w:ascii="Cambria" w:hAnsi="Cambria"/>
          <w:color w:val="000000" w:themeColor="text1"/>
          <w:sz w:val="20"/>
          <w:szCs w:val="20"/>
        </w:rPr>
        <w:t>, 2018.</w:t>
      </w:r>
    </w:p>
    <w:p w14:paraId="7591F52E" w14:textId="151CF6F7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926846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28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Wind causes Totten Ice Shelf melt and acceleration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Science Advances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7B77E250" w14:textId="00B1762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DE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Gwyther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DD Blankenship. </w:t>
      </w:r>
      <w:hyperlink r:id="rId2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Antarctic Mapping Tools for </w:t>
        </w:r>
        <w:proofErr w:type="spell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Matlab</w:t>
        </w:r>
        <w:proofErr w:type="spellEnd"/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Computers &amp; Geosciences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2017.</w:t>
      </w:r>
    </w:p>
    <w:p w14:paraId="413219F6" w14:textId="5DF6D4EC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KM </w:t>
      </w:r>
      <w:proofErr w:type="spellStart"/>
      <w:r w:rsidRPr="003F69A8">
        <w:rPr>
          <w:rFonts w:ascii="Cambria" w:hAnsi="Cambria"/>
          <w:color w:val="000000" w:themeColor="text1"/>
          <w:sz w:val="20"/>
          <w:szCs w:val="20"/>
        </w:rPr>
        <w:t>Thyng</w:t>
      </w:r>
      <w:proofErr w:type="spellEnd"/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9462F4">
        <w:rPr>
          <w:rFonts w:ascii="Cambria" w:hAnsi="Cambria"/>
          <w:color w:val="000000" w:themeColor="text1"/>
          <w:sz w:val="20"/>
          <w:szCs w:val="20"/>
        </w:rPr>
        <w:t xml:space="preserve">&amp; </w:t>
      </w:r>
      <w:r w:rsidR="006110A7" w:rsidRPr="003F69A8">
        <w:rPr>
          <w:rFonts w:ascii="Cambria" w:hAnsi="Cambria"/>
          <w:color w:val="000000" w:themeColor="text1"/>
          <w:sz w:val="20"/>
          <w:szCs w:val="20"/>
        </w:rPr>
        <w:t>others</w:t>
      </w:r>
      <w:r w:rsidRPr="003F69A8">
        <w:rPr>
          <w:rFonts w:ascii="Cambria" w:hAnsi="Cambria"/>
          <w:color w:val="6E69A9"/>
          <w:sz w:val="20"/>
          <w:szCs w:val="20"/>
        </w:rPr>
        <w:t xml:space="preserve">. </w:t>
      </w:r>
      <w:hyperlink r:id="rId3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True colors of oceanography: Guidelines for effective and accurate colormap selection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Oceanography</w:t>
      </w:r>
      <w:r w:rsidRPr="003F69A8">
        <w:rPr>
          <w:rFonts w:ascii="Cambria" w:hAnsi="Cambria"/>
          <w:color w:val="000000" w:themeColor="text1"/>
          <w:sz w:val="20"/>
          <w:szCs w:val="20"/>
        </w:rPr>
        <w:t>, 2016.</w:t>
      </w:r>
    </w:p>
    <w:p w14:paraId="3A1AD8CB" w14:textId="0BD523C3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>, KH Dunton</w:t>
      </w:r>
      <w:r w:rsidRPr="003F69A8">
        <w:rPr>
          <w:rFonts w:ascii="Cambria" w:hAnsi="Cambria"/>
          <w:color w:val="5B7FBC"/>
          <w:sz w:val="20"/>
          <w:szCs w:val="20"/>
        </w:rPr>
        <w:t xml:space="preserve">. </w:t>
      </w:r>
      <w:hyperlink r:id="rId3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meadows provide an acoustic refuge for estuarine fish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Marine Ecology Progress Series</w:t>
      </w:r>
      <w:r w:rsidRPr="003F69A8">
        <w:rPr>
          <w:rFonts w:ascii="Cambria" w:hAnsi="Cambria"/>
          <w:color w:val="000000" w:themeColor="text1"/>
          <w:sz w:val="20"/>
          <w:szCs w:val="20"/>
        </w:rPr>
        <w:t>, 2013.</w:t>
      </w:r>
    </w:p>
    <w:p w14:paraId="32FBC933" w14:textId="125E8414" w:rsidR="003E5624" w:rsidRPr="003F69A8" w:rsidRDefault="003E5624" w:rsidP="003E562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&amp; PS Wilson. </w:t>
      </w:r>
      <w:hyperlink r:id="rId3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Laboratory investigation of a passive acoustic method for measurement of underwater gas seep ebullition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the Acoustical Society of America</w:t>
      </w:r>
      <w:r w:rsidRPr="003F69A8">
        <w:rPr>
          <w:rFonts w:ascii="Cambria" w:hAnsi="Cambria"/>
          <w:color w:val="000000" w:themeColor="text1"/>
          <w:sz w:val="20"/>
          <w:szCs w:val="20"/>
        </w:rPr>
        <w:t>, 2011.</w:t>
      </w:r>
    </w:p>
    <w:p w14:paraId="6348543A" w14:textId="77777777" w:rsidR="00075A6C" w:rsidRDefault="003E5624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color w:val="000000" w:themeColor="text1"/>
          <w:sz w:val="20"/>
          <w:szCs w:val="20"/>
        </w:rPr>
        <w:lastRenderedPageBreak/>
        <w:t xml:space="preserve">CJ Wilson, PS Wilson, 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KH Dunton. </w:t>
      </w:r>
      <w:hyperlink r:id="rId33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Seagrass leaves in 3-D: Using computed tomography and low-frequency acoustics to investigate the material properties of seagrass tissue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3F69A8">
        <w:rPr>
          <w:rFonts w:ascii="Cambria" w:hAnsi="Cambria"/>
          <w:i/>
          <w:iCs/>
          <w:color w:val="000000" w:themeColor="text1"/>
          <w:sz w:val="20"/>
          <w:szCs w:val="20"/>
        </w:rPr>
        <w:t>Journal of Experimental Marine Biology and Ecology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, 2010. </w:t>
      </w:r>
    </w:p>
    <w:p w14:paraId="68D41B32" w14:textId="1CFD7551" w:rsidR="00075A6C" w:rsidRPr="003F69A8" w:rsidRDefault="000B5262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Non-Peer-Reviewed</w:t>
      </w:r>
      <w:r w:rsidR="00075A6C">
        <w:rPr>
          <w:rFonts w:ascii="Cambria" w:hAnsi="Cambria"/>
          <w:b/>
          <w:bCs/>
          <w:smallCaps/>
          <w:color w:val="928543"/>
          <w:sz w:val="20"/>
          <w:szCs w:val="20"/>
        </w:rPr>
        <w:t xml:space="preserve"> Publications</w:t>
      </w:r>
    </w:p>
    <w:p w14:paraId="59207352" w14:textId="77777777" w:rsidR="00CC5BF4" w:rsidRDefault="00075A6C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hyperlink r:id="rId34" w:history="1">
        <w:r w:rsidRPr="00075A6C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retreating everywhere and all at once</w:t>
        </w:r>
      </w:hyperlink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Nature</w:t>
      </w:r>
      <w:r>
        <w:rPr>
          <w:rFonts w:ascii="Cambria" w:hAnsi="Cambria"/>
          <w:color w:val="000000" w:themeColor="text1"/>
          <w:sz w:val="20"/>
          <w:szCs w:val="20"/>
        </w:rPr>
        <w:t xml:space="preserve">, 2024. </w:t>
      </w:r>
    </w:p>
    <w:p w14:paraId="7F180127" w14:textId="60AAA598" w:rsidR="003A59C6" w:rsidRPr="003A59C6" w:rsidRDefault="003A59C6" w:rsidP="00CC5BF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AD Fraser &amp; </w:t>
      </w:r>
      <w:r w:rsidRPr="003A59C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hyperlink r:id="rId35" w:history="1">
        <w:r w:rsidRPr="003A59C6">
          <w:rPr>
            <w:rStyle w:val="Hyperlink"/>
            <w:rFonts w:ascii="Cambria" w:hAnsi="Cambria"/>
            <w:sz w:val="20"/>
            <w:szCs w:val="20"/>
            <w:u w:val="none"/>
          </w:rPr>
          <w:t>Ice she</w:t>
        </w:r>
        <w:r w:rsidRPr="003A59C6">
          <w:rPr>
            <w:rStyle w:val="Hyperlink"/>
            <w:rFonts w:ascii="Cambria" w:hAnsi="Cambria"/>
            <w:sz w:val="20"/>
            <w:szCs w:val="20"/>
            <w:u w:val="none"/>
          </w:rPr>
          <w:t>l</w:t>
        </w:r>
        <w:r w:rsidRPr="003A59C6">
          <w:rPr>
            <w:rStyle w:val="Hyperlink"/>
            <w:rFonts w:ascii="Cambria" w:hAnsi="Cambria"/>
            <w:sz w:val="20"/>
            <w:szCs w:val="20"/>
            <w:u w:val="none"/>
          </w:rPr>
          <w:t>ves hold back Antarctica’s glaciers from adding to sea levels – but they’re crumbling</w:t>
        </w:r>
      </w:hyperlink>
      <w:r w:rsidRPr="003A59C6">
        <w:rPr>
          <w:rFonts w:ascii="Cambria" w:hAnsi="Cambria"/>
          <w:color w:val="000000" w:themeColor="text1"/>
          <w:sz w:val="20"/>
          <w:szCs w:val="20"/>
        </w:rPr>
        <w:t>.</w:t>
      </w:r>
      <w:r w:rsidRPr="003A59C6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3A59C6">
        <w:rPr>
          <w:rFonts w:ascii="Cambria" w:hAnsi="Cambria"/>
          <w:i/>
          <w:iCs/>
          <w:color w:val="000000" w:themeColor="text1"/>
          <w:sz w:val="20"/>
          <w:szCs w:val="20"/>
        </w:rPr>
        <w:t>The Conversation</w:t>
      </w:r>
      <w:r>
        <w:rPr>
          <w:rFonts w:ascii="Cambria" w:hAnsi="Cambria"/>
          <w:color w:val="000000" w:themeColor="text1"/>
          <w:sz w:val="20"/>
          <w:szCs w:val="20"/>
        </w:rPr>
        <w:t xml:space="preserve">, 2022. </w:t>
      </w:r>
    </w:p>
    <w:p w14:paraId="4CF4F5DE" w14:textId="31D7F448" w:rsidR="00CC5BF4" w:rsidRPr="003F69A8" w:rsidRDefault="00CC5BF4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Datasets</w:t>
      </w:r>
    </w:p>
    <w:p w14:paraId="40F05485" w14:textId="6636082A" w:rsidR="009B6C19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9B6C1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AS Gardner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, M Wood, &amp; JK </w:t>
      </w:r>
      <w:proofErr w:type="spellStart"/>
      <w:r w:rsidR="00E06BBE">
        <w:rPr>
          <w:rFonts w:ascii="Cambria" w:hAnsi="Cambria"/>
          <w:color w:val="000000" w:themeColor="text1"/>
          <w:sz w:val="20"/>
          <w:szCs w:val="20"/>
        </w:rPr>
        <w:t>Cuzzone</w:t>
      </w:r>
      <w:proofErr w:type="spellEnd"/>
      <w:r w:rsidR="00E06BBE">
        <w:rPr>
          <w:rFonts w:ascii="Cambria" w:hAnsi="Cambria"/>
          <w:color w:val="000000" w:themeColor="text1"/>
          <w:sz w:val="20"/>
          <w:szCs w:val="20"/>
        </w:rPr>
        <w:t>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="00E06BBE" w:rsidRPr="00E06BBE">
        <w:rPr>
          <w:rFonts w:ascii="Cambria" w:hAnsi="Cambria"/>
          <w:color w:val="000000" w:themeColor="text1"/>
          <w:sz w:val="20"/>
          <w:szCs w:val="20"/>
        </w:rPr>
        <w:t>MEaSUREs</w:t>
      </w:r>
      <w:proofErr w:type="spellEnd"/>
      <w:r w:rsidR="00E06BBE" w:rsidRPr="00E06BBE">
        <w:rPr>
          <w:rFonts w:ascii="Cambria" w:hAnsi="Cambria"/>
          <w:color w:val="000000" w:themeColor="text1"/>
          <w:sz w:val="20"/>
          <w:szCs w:val="20"/>
        </w:rPr>
        <w:t xml:space="preserve"> ITS_LIVE Greenland Monthly Ice Masks, Version 1</w:t>
      </w:r>
      <w:r w:rsidR="00E06BB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E06BBE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N</w:t>
      </w:r>
      <w:r w:rsidR="00E06BBE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E06BBE">
        <w:rPr>
          <w:rFonts w:ascii="Cambria" w:hAnsi="Cambria"/>
          <w:color w:val="000000" w:themeColor="text1"/>
          <w:sz w:val="20"/>
          <w:szCs w:val="20"/>
        </w:rPr>
        <w:t>, 2022.</w:t>
      </w:r>
    </w:p>
    <w:p w14:paraId="0FEDBE0D" w14:textId="5AEFE9FC" w:rsidR="00542C15" w:rsidRDefault="00CC5BF4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SL </w:t>
      </w:r>
      <w:r w:rsidRPr="00CC5BF4">
        <w:rPr>
          <w:rFonts w:ascii="Cambria" w:hAnsi="Cambria"/>
          <w:color w:val="000000" w:themeColor="text1"/>
          <w:sz w:val="20"/>
          <w:szCs w:val="20"/>
        </w:rPr>
        <w:t xml:space="preserve">Howard, </w:t>
      </w:r>
      <w:r w:rsidRPr="0011080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110806"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hyperlink r:id="rId36" w:history="1">
        <w:r w:rsidRPr="00110806">
          <w:rPr>
            <w:rStyle w:val="Hyperlink"/>
            <w:rFonts w:ascii="Cambria" w:hAnsi="Cambria"/>
            <w:sz w:val="20"/>
            <w:szCs w:val="20"/>
            <w:u w:val="none"/>
          </w:rPr>
          <w:t>CATS2008_v2023: Circum-Antarctic Tidal Simulation 2008, version 2023</w:t>
        </w:r>
      </w:hyperlink>
      <w:r w:rsidR="00593464" w:rsidRPr="00110806">
        <w:rPr>
          <w:rFonts w:ascii="Cambria" w:hAnsi="Cambria"/>
          <w:color w:val="000000" w:themeColor="text1"/>
          <w:sz w:val="20"/>
          <w:szCs w:val="20"/>
        </w:rPr>
        <w:t>.</w:t>
      </w:r>
      <w:r w:rsidRPr="00110806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U.S. Antarctic Program (USAP) Data Center</w:t>
      </w:r>
      <w:r w:rsidR="00593464" w:rsidRPr="00110806">
        <w:rPr>
          <w:rFonts w:ascii="Cambria" w:hAnsi="Cambria"/>
          <w:color w:val="000000" w:themeColor="text1"/>
          <w:sz w:val="20"/>
          <w:szCs w:val="20"/>
        </w:rPr>
        <w:t>, 2024.</w:t>
      </w:r>
    </w:p>
    <w:p w14:paraId="013AEFAC" w14:textId="6FE6C2AE" w:rsidR="009B6C19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>FS Paolo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AS Gardner, </w:t>
      </w:r>
      <w:r w:rsidR="00AE5559" w:rsidRPr="00AE555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&amp; NJ Schlegel. </w:t>
      </w:r>
      <w:hyperlink r:id="rId37" w:history="1">
        <w:proofErr w:type="spellStart"/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>MEaSUREs</w:t>
        </w:r>
        <w:proofErr w:type="spellEnd"/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 xml:space="preserve"> ITS_LIVE An</w:t>
        </w:r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>t</w:t>
        </w:r>
        <w:r w:rsidR="00AE5559" w:rsidRPr="00AE5559">
          <w:rPr>
            <w:rStyle w:val="Hyperlink"/>
            <w:rFonts w:ascii="Cambria" w:hAnsi="Cambria"/>
            <w:sz w:val="20"/>
            <w:szCs w:val="20"/>
            <w:u w:val="none"/>
          </w:rPr>
          <w:t>arctic Ice Shelf Height Change and Basal Melt Rates, Version 1</w:t>
        </w:r>
      </w:hyperlink>
      <w:r w:rsidR="00AE555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E5559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N</w:t>
      </w:r>
      <w:r w:rsidR="00AE5559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AE5559">
        <w:rPr>
          <w:rFonts w:ascii="Cambria" w:hAnsi="Cambria"/>
          <w:color w:val="000000" w:themeColor="text1"/>
          <w:sz w:val="20"/>
          <w:szCs w:val="20"/>
        </w:rPr>
        <w:t>, 2023.</w:t>
      </w:r>
    </w:p>
    <w:p w14:paraId="531ADA0E" w14:textId="5153F371" w:rsidR="009B6C19" w:rsidRPr="00A90210" w:rsidRDefault="009B6C19" w:rsidP="00593464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9B6C19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AE5559">
        <w:rPr>
          <w:rFonts w:ascii="Cambria" w:hAnsi="Cambria"/>
          <w:color w:val="000000" w:themeColor="text1"/>
          <w:sz w:val="20"/>
          <w:szCs w:val="20"/>
        </w:rPr>
        <w:t xml:space="preserve">, AS Gardner, NJ Schlegel, &amp; AD Fraser. </w:t>
      </w:r>
      <w:proofErr w:type="spellStart"/>
      <w:r w:rsidR="00AE5559" w:rsidRPr="00AE5559">
        <w:rPr>
          <w:rFonts w:ascii="Cambria" w:hAnsi="Cambria"/>
          <w:color w:val="000000" w:themeColor="text1"/>
          <w:sz w:val="20"/>
          <w:szCs w:val="20"/>
        </w:rPr>
        <w:t>MEaSUREs</w:t>
      </w:r>
      <w:proofErr w:type="spellEnd"/>
      <w:r w:rsidR="00AE5559" w:rsidRPr="00AE5559">
        <w:rPr>
          <w:rFonts w:ascii="Cambria" w:hAnsi="Cambria"/>
          <w:color w:val="000000" w:themeColor="text1"/>
          <w:sz w:val="20"/>
          <w:szCs w:val="20"/>
        </w:rPr>
        <w:t xml:space="preserve"> ITS_LIVE Antarctic Annual Ice Masks, Version </w:t>
      </w:r>
      <w:r w:rsidR="00AE5559">
        <w:rPr>
          <w:rFonts w:ascii="Cambria" w:hAnsi="Cambria"/>
          <w:color w:val="000000" w:themeColor="text1"/>
          <w:sz w:val="20"/>
          <w:szCs w:val="20"/>
        </w:rPr>
        <w:t>1.</w:t>
      </w:r>
      <w:r w:rsidR="00AE5559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E5559" w:rsidRPr="00AE5559">
        <w:rPr>
          <w:rFonts w:ascii="Cambria" w:hAnsi="Cambria"/>
          <w:i/>
          <w:iCs/>
          <w:color w:val="000000" w:themeColor="text1"/>
          <w:sz w:val="20"/>
          <w:szCs w:val="20"/>
        </w:rPr>
        <w:t>N</w:t>
      </w:r>
      <w:r w:rsidR="00AE5559">
        <w:rPr>
          <w:rFonts w:ascii="Cambria" w:hAnsi="Cambria"/>
          <w:i/>
          <w:iCs/>
          <w:color w:val="000000" w:themeColor="text1"/>
          <w:sz w:val="20"/>
          <w:szCs w:val="20"/>
        </w:rPr>
        <w:t>ational Snow and Ice Data Center</w:t>
      </w:r>
      <w:r w:rsidR="00AE5559">
        <w:rPr>
          <w:rFonts w:ascii="Cambria" w:hAnsi="Cambria"/>
          <w:color w:val="000000" w:themeColor="text1"/>
          <w:sz w:val="20"/>
          <w:szCs w:val="20"/>
        </w:rPr>
        <w:t>, 202</w:t>
      </w:r>
      <w:r w:rsidR="00AE5559">
        <w:rPr>
          <w:rFonts w:ascii="Cambria" w:hAnsi="Cambria"/>
          <w:color w:val="000000" w:themeColor="text1"/>
          <w:sz w:val="20"/>
          <w:szCs w:val="20"/>
        </w:rPr>
        <w:t>2</w:t>
      </w:r>
      <w:r w:rsidR="00AE5559">
        <w:rPr>
          <w:rFonts w:ascii="Cambria" w:hAnsi="Cambria"/>
          <w:color w:val="000000" w:themeColor="text1"/>
          <w:sz w:val="20"/>
          <w:szCs w:val="20"/>
        </w:rPr>
        <w:t>.</w:t>
      </w:r>
    </w:p>
    <w:p w14:paraId="47E23FB3" w14:textId="4ACF5B48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Employment History</w:t>
      </w:r>
    </w:p>
    <w:p w14:paraId="4DB28E5E" w14:textId="49F2A123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Jet Propulsion Laboratory </w:t>
      </w:r>
      <w:r w:rsidRPr="003F69A8">
        <w:rPr>
          <w:rFonts w:ascii="Cambria" w:hAnsi="Cambria"/>
          <w:color w:val="000000" w:themeColor="text1"/>
          <w:sz w:val="20"/>
          <w:szCs w:val="20"/>
        </w:rPr>
        <w:t>Pasadena, CA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Ice Sheet and Glacier Remote Sensing Research Scientist: Jan 2023 to present 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br/>
        <w:t>Postdoctoral Research Fellow: Feb 2019 to Jan 2023</w:t>
      </w:r>
    </w:p>
    <w:p w14:paraId="560C8BE8" w14:textId="5894AC05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Institute for Geophysics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Research Engineering/Scientist: Sept 2015 to Feb 2019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&amp; Teaching Assistant:  Aug 2011 to Sept 2015</w:t>
      </w:r>
    </w:p>
    <w:p w14:paraId="3A60225E" w14:textId="180AB9A1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Applied Research Laboratories </w:t>
      </w:r>
      <w:r w:rsidRPr="003F69A8">
        <w:rPr>
          <w:rFonts w:ascii="Cambria" w:hAnsi="Cambria"/>
          <w:color w:val="000000" w:themeColor="text1"/>
          <w:sz w:val="20"/>
          <w:szCs w:val="20"/>
        </w:rPr>
        <w:t>Austin,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Graduate Research Assistant: Jun 2007 to Aug 2011</w:t>
      </w:r>
    </w:p>
    <w:p w14:paraId="151336E2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</w:t>
      </w:r>
      <w:r w:rsidRPr="003F69A8">
        <w:rPr>
          <w:rFonts w:ascii="Cambria" w:hAnsi="Cambria"/>
          <w:color w:val="000000" w:themeColor="text1"/>
          <w:sz w:val="20"/>
          <w:szCs w:val="20"/>
        </w:rPr>
        <w:t>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Teaching Assistant: Jan. 2007 to May 2007 </w:t>
      </w:r>
    </w:p>
    <w:p w14:paraId="53DADDA9" w14:textId="3FD704B0" w:rsidR="00DF6CA2" w:rsidRPr="003F69A8" w:rsidRDefault="00865016" w:rsidP="00DF6CA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Federal Reserve Bank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Richmond, VA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Currency Systems Engineer Intern: May 2006 to Aug. 2006</w:t>
      </w:r>
    </w:p>
    <w:p w14:paraId="530E83CF" w14:textId="5BFA98DF" w:rsidR="00926846" w:rsidRPr="003F69A8" w:rsidRDefault="0092684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Field Work</w:t>
      </w:r>
    </w:p>
    <w:p w14:paraId="34076C64" w14:textId="77777777" w:rsidR="00AC0EF3" w:rsidRDefault="00AC0EF3" w:rsidP="0092684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  <w:sectPr w:rsidR="00AC0EF3" w:rsidSect="002A1D81">
          <w:type w:val="continuous"/>
          <w:pgSz w:w="12240" w:h="15840"/>
          <w:pgMar w:top="720" w:right="1440" w:bottom="806" w:left="1440" w:header="0" w:footer="144" w:gutter="0"/>
          <w:cols w:space="720"/>
          <w:docGrid w:linePitch="360"/>
        </w:sectPr>
      </w:pPr>
    </w:p>
    <w:p w14:paraId="680BEAD1" w14:textId="45BD463B" w:rsidR="00A4704B" w:rsidRDefault="00A4704B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>
        <w:rPr>
          <w:rFonts w:ascii="Cambria" w:hAnsi="Cambria"/>
          <w:b/>
          <w:bCs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Space Base </w:t>
      </w:r>
      <w:proofErr w:type="spellStart"/>
      <w:r w:rsidR="005D510D"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 w:rsidR="005D510D">
        <w:rPr>
          <w:rFonts w:ascii="Cambria" w:hAnsi="Cambria"/>
          <w:color w:val="000000" w:themeColor="text1"/>
          <w:sz w:val="20"/>
          <w:szCs w:val="20"/>
        </w:rPr>
        <w:t xml:space="preserve"> (Thule)</w:t>
      </w:r>
      <w:r>
        <w:rPr>
          <w:rFonts w:ascii="Cambria" w:hAnsi="Cambria"/>
          <w:color w:val="000000" w:themeColor="text1"/>
          <w:sz w:val="20"/>
          <w:szCs w:val="20"/>
        </w:rPr>
        <w:t>, Greenland</w:t>
      </w:r>
    </w:p>
    <w:p w14:paraId="21E62574" w14:textId="4C95D3EE" w:rsidR="00A4704B" w:rsidRPr="00A4704B" w:rsidRDefault="00A4704B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ab/>
      </w:r>
      <w:r>
        <w:rPr>
          <w:rFonts w:ascii="Cambria" w:hAnsi="Cambria"/>
          <w:color w:val="000000" w:themeColor="text1"/>
          <w:sz w:val="20"/>
          <w:szCs w:val="20"/>
        </w:rPr>
        <w:t xml:space="preserve">Airborne surveys: Apr </w:t>
      </w:r>
      <w:r w:rsidR="001D3DD3">
        <w:rPr>
          <w:rFonts w:ascii="Cambria" w:hAnsi="Cambria"/>
          <w:color w:val="000000" w:themeColor="text1"/>
          <w:sz w:val="20"/>
          <w:szCs w:val="20"/>
        </w:rPr>
        <w:t>to May 2024</w:t>
      </w:r>
    </w:p>
    <w:p w14:paraId="6EE3797B" w14:textId="22C20F45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Casey Station </w:t>
      </w:r>
      <w:r w:rsidRPr="003F69A8">
        <w:rPr>
          <w:rFonts w:ascii="Cambria" w:hAnsi="Cambria"/>
          <w:color w:val="000000" w:themeColor="text1"/>
          <w:sz w:val="20"/>
          <w:szCs w:val="20"/>
        </w:rPr>
        <w:t>Wilkes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Airborne surveys: Dec 2017 to Feb 2018 </w:t>
      </w:r>
    </w:p>
    <w:p w14:paraId="27B8695C" w14:textId="09D09C6B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Byrd Field Camp </w:t>
      </w:r>
      <w:r w:rsidRPr="003F69A8">
        <w:rPr>
          <w:rFonts w:ascii="Cambria" w:hAnsi="Cambria"/>
          <w:color w:val="000000" w:themeColor="text1"/>
          <w:sz w:val="20"/>
          <w:szCs w:val="20"/>
        </w:rPr>
        <w:t>Marie Byrd Land, Antarctica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>Airborne surveys: Dec 2012 to Feb 2013</w:t>
      </w:r>
    </w:p>
    <w:p w14:paraId="0FD704FE" w14:textId="77777777" w:rsidR="003A59C6" w:rsidRDefault="003A59C6" w:rsidP="003A59C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Gulf of Mexico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Port Aransas, TX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Marine </w:t>
      </w:r>
      <w:r>
        <w:rPr>
          <w:rFonts w:ascii="Cambria" w:hAnsi="Cambria"/>
          <w:color w:val="000000" w:themeColor="text1"/>
          <w:sz w:val="20"/>
          <w:szCs w:val="20"/>
        </w:rPr>
        <w:t>habitat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acoustic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study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: 2009 to 2011 </w:t>
      </w:r>
    </w:p>
    <w:p w14:paraId="13AC65D7" w14:textId="579CC185" w:rsidR="00926846" w:rsidRPr="003F69A8" w:rsidRDefault="00926846" w:rsidP="0050072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proofErr w:type="spellStart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Eckernförde</w:t>
      </w:r>
      <w:proofErr w:type="spellEnd"/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Bay </w:t>
      </w:r>
      <w:r w:rsidRPr="003F69A8">
        <w:rPr>
          <w:rFonts w:ascii="Cambria" w:hAnsi="Cambria"/>
          <w:color w:val="000000" w:themeColor="text1"/>
          <w:sz w:val="20"/>
          <w:szCs w:val="20"/>
        </w:rPr>
        <w:t>Kiel, Germany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Sediment acoustics survey: Jun 2010 to Jul 2020 </w:t>
      </w:r>
    </w:p>
    <w:p w14:paraId="38DE3654" w14:textId="24E05126" w:rsidR="00926846" w:rsidRPr="003F69A8" w:rsidRDefault="00926846" w:rsidP="0092684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Beaufort Sea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Arctic Ocean </w:t>
      </w:r>
      <w:r w:rsidRPr="003F69A8">
        <w:rPr>
          <w:rFonts w:ascii="Cambria" w:hAnsi="Cambria"/>
          <w:color w:val="000000" w:themeColor="text1"/>
          <w:sz w:val="20"/>
          <w:szCs w:val="20"/>
        </w:rPr>
        <w:br/>
        <w:t xml:space="preserve">USCG Polar Sea </w:t>
      </w:r>
      <w:r w:rsidR="00AC0EF3">
        <w:rPr>
          <w:rFonts w:ascii="Cambria" w:hAnsi="Cambria"/>
          <w:color w:val="000000" w:themeColor="text1"/>
          <w:sz w:val="20"/>
          <w:szCs w:val="20"/>
        </w:rPr>
        <w:t>expedition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Sep to Oct 2009</w:t>
      </w:r>
    </w:p>
    <w:p w14:paraId="1BD5F4B9" w14:textId="77777777" w:rsidR="00AC0EF3" w:rsidRDefault="00AC0EF3" w:rsidP="00B262FA">
      <w:pPr>
        <w:pBdr>
          <w:bottom w:val="single" w:sz="4" w:space="1" w:color="928543"/>
        </w:pBdr>
        <w:spacing w:before="100"/>
        <w:rPr>
          <w:rFonts w:ascii="Cambria" w:hAnsi="Cambria"/>
          <w:b/>
          <w:bCs/>
          <w:smallCaps/>
          <w:color w:val="928543"/>
          <w:sz w:val="20"/>
          <w:szCs w:val="20"/>
        </w:rPr>
        <w:sectPr w:rsidR="00AC0EF3" w:rsidSect="002A1D81">
          <w:type w:val="continuous"/>
          <w:pgSz w:w="12240" w:h="15840"/>
          <w:pgMar w:top="720" w:right="1440" w:bottom="806" w:left="1440" w:header="0" w:footer="144" w:gutter="0"/>
          <w:cols w:num="2" w:space="720"/>
          <w:docGrid w:linePitch="360"/>
        </w:sectPr>
      </w:pPr>
    </w:p>
    <w:p w14:paraId="4E8C4226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t>Awards, Accreditations, &amp; Accomplishments</w:t>
      </w:r>
    </w:p>
    <w:p w14:paraId="31579562" w14:textId="7360EC3C" w:rsidR="003C3F64" w:rsidRPr="003C3F64" w:rsidRDefault="003C3F64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JPL Voyager Award </w:t>
      </w:r>
      <w:r>
        <w:rPr>
          <w:rFonts w:ascii="Cambria" w:hAnsi="Cambria"/>
          <w:color w:val="000000" w:themeColor="text1"/>
          <w:sz w:val="20"/>
          <w:szCs w:val="20"/>
        </w:rPr>
        <w:t>2024</w:t>
      </w:r>
    </w:p>
    <w:p w14:paraId="32CFC149" w14:textId="03355DAE" w:rsidR="00E119A3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Postdoctoral Program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2019–</w:t>
      </w:r>
      <w:r w:rsidR="001A10B8" w:rsidRPr="003F69A8">
        <w:rPr>
          <w:rFonts w:ascii="Cambria" w:hAnsi="Cambria"/>
          <w:color w:val="000000" w:themeColor="text1"/>
          <w:sz w:val="20"/>
          <w:szCs w:val="20"/>
        </w:rPr>
        <w:t>2023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5D279F4" w14:textId="4EA2B22B" w:rsidR="00865016" w:rsidRPr="003F69A8" w:rsidRDefault="00E119A3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Math</w:t>
      </w:r>
      <w:r w:rsidR="00465E0B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</w:t>
      </w: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orks (MATLAB) Community Advisory Board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2016–2022  </w:t>
      </w:r>
    </w:p>
    <w:p w14:paraId="269D70CA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National Science Foundation Early Career Scientist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June 2018</w:t>
      </w:r>
    </w:p>
    <w:p w14:paraId="00FCC5A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NASA Young Investigator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July 2016</w:t>
      </w:r>
    </w:p>
    <w:p w14:paraId="1B070320" w14:textId="57F02532" w:rsidR="00F542E1" w:rsidRPr="003F69A8" w:rsidRDefault="00865016" w:rsidP="00E119A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Institute for Geophysics Outstanding Graduate Student Award </w:t>
      </w:r>
      <w:r w:rsidRPr="003F69A8">
        <w:rPr>
          <w:rFonts w:ascii="Cambria" w:hAnsi="Cambria"/>
          <w:color w:val="000000" w:themeColor="text1"/>
          <w:sz w:val="20"/>
          <w:szCs w:val="20"/>
        </w:rPr>
        <w:t>May 2016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70FAF0C" w14:textId="4AE3B0E5" w:rsidR="00F542E1" w:rsidRPr="003F69A8" w:rsidRDefault="00E914A4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MathWorks </w:t>
      </w:r>
      <w:r w:rsidR="00F542E1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Award for Outstanding Contributions </w:t>
      </w:r>
      <w:r w:rsidR="00F542E1" w:rsidRPr="003F69A8">
        <w:rPr>
          <w:rFonts w:ascii="Cambria" w:hAnsi="Cambria"/>
          <w:color w:val="000000" w:themeColor="text1"/>
          <w:sz w:val="20"/>
          <w:szCs w:val="20"/>
        </w:rPr>
        <w:t xml:space="preserve">2015 </w:t>
      </w:r>
    </w:p>
    <w:p w14:paraId="2ED4C160" w14:textId="2EA22863" w:rsidR="00865016" w:rsidRPr="003F69A8" w:rsidRDefault="00AE0B42" w:rsidP="00F542E1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MATLAB</w:t>
      </w:r>
      <w:r w:rsidR="00E914A4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</w:t>
      </w:r>
      <w:r w:rsidR="00865016"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File Exchange Pick-of-the-Week </w:t>
      </w:r>
      <w:r w:rsidR="00865016" w:rsidRPr="003F69A8">
        <w:rPr>
          <w:rFonts w:ascii="Cambria" w:hAnsi="Cambria"/>
          <w:color w:val="000000" w:themeColor="text1"/>
          <w:sz w:val="20"/>
          <w:szCs w:val="20"/>
        </w:rPr>
        <w:t>July 2012, July 2013, July 2014</w:t>
      </w:r>
    </w:p>
    <w:p w14:paraId="330B47F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United States Congressional Antarctic Service Medal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2013 </w:t>
      </w:r>
    </w:p>
    <w:p w14:paraId="52D451CD" w14:textId="5A540E0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Univ. of Texas College of Engineering Fellowship </w:t>
      </w:r>
      <w:r w:rsidRPr="003F69A8">
        <w:rPr>
          <w:rFonts w:ascii="Cambria" w:hAnsi="Cambria"/>
          <w:color w:val="000000" w:themeColor="text1"/>
          <w:sz w:val="20"/>
          <w:szCs w:val="20"/>
        </w:rPr>
        <w:t>2007–2008</w:t>
      </w:r>
    </w:p>
    <w:p w14:paraId="36531079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NCEES Fundamentals of Engineering Exam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passed 2007 </w:t>
      </w:r>
    </w:p>
    <w:p w14:paraId="2BABB41F" w14:textId="24A57538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Wright Merit Scholarship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2002–2007 </w:t>
      </w:r>
    </w:p>
    <w:p w14:paraId="7529CBA5" w14:textId="4C023C8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Dean’s List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2003–2005 </w:t>
      </w:r>
    </w:p>
    <w:p w14:paraId="5F767698" w14:textId="79F5703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Virginia Commonwealth University Honors Program </w:t>
      </w:r>
      <w:r w:rsidRPr="003F69A8">
        <w:rPr>
          <w:rFonts w:ascii="Cambria" w:hAnsi="Cambria"/>
          <w:color w:val="000000" w:themeColor="text1"/>
          <w:sz w:val="20"/>
          <w:szCs w:val="20"/>
        </w:rPr>
        <w:t>2002–2005</w:t>
      </w:r>
    </w:p>
    <w:p w14:paraId="5EB09695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Bicycled self-supported over 4200 miles from Oregon to North Carolina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2005 </w:t>
      </w:r>
    </w:p>
    <w:p w14:paraId="378DCB83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Eagle Scout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 </w:t>
      </w:r>
    </w:p>
    <w:p w14:paraId="26BDC1CE" w14:textId="23508699" w:rsidR="00075A6C" w:rsidRPr="00075A6C" w:rsidRDefault="00865016" w:rsidP="00075A6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Virginia State Certified Emergency Medical Technician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2002</w:t>
      </w:r>
    </w:p>
    <w:p w14:paraId="0BDACE91" w14:textId="77777777" w:rsidR="00865016" w:rsidRPr="003F69A8" w:rsidRDefault="00865016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928543"/>
          <w:sz w:val="20"/>
          <w:szCs w:val="20"/>
        </w:rPr>
      </w:pPr>
      <w:r w:rsidRPr="003F69A8">
        <w:rPr>
          <w:rFonts w:ascii="Cambria" w:hAnsi="Cambria"/>
          <w:b/>
          <w:bCs/>
          <w:smallCaps/>
          <w:color w:val="928543"/>
          <w:sz w:val="20"/>
          <w:szCs w:val="20"/>
        </w:rPr>
        <w:lastRenderedPageBreak/>
        <w:t>In the News</w:t>
      </w:r>
    </w:p>
    <w:p w14:paraId="0CB10A5B" w14:textId="77777777" w:rsidR="00C53C62" w:rsidRPr="008E49FE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New York Times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38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How much ice is Greenland losing? Researchers found an answer.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7EA0E216" w14:textId="129ADA80" w:rsidR="00C53C62" w:rsidRPr="008E49FE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>The Atlantic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 2024: </w:t>
      </w:r>
      <w:hyperlink r:id="rId39" w:history="1">
        <w:r w:rsidRPr="008E49FE">
          <w:rPr>
            <w:rStyle w:val="Hyperlink"/>
            <w:rFonts w:ascii="Cambria" w:hAnsi="Cambria"/>
            <w:sz w:val="20"/>
            <w:szCs w:val="20"/>
            <w:u w:val="none"/>
          </w:rPr>
          <w:t>A counterintuitive effect of global warming.</w:t>
        </w:r>
      </w:hyperlink>
    </w:p>
    <w:p w14:paraId="1D0904C7" w14:textId="33F0F38A" w:rsidR="00075A6C" w:rsidRPr="008E49FE" w:rsidRDefault="00C53C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Rolling Stone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0" w:history="1">
        <w:r w:rsidRPr="008E49FE">
          <w:rPr>
            <w:rStyle w:val="Hyperlink"/>
            <w:rFonts w:ascii="Cambria" w:hAnsi="Cambria"/>
            <w:sz w:val="20"/>
            <w:szCs w:val="20"/>
            <w:u w:val="none"/>
          </w:rPr>
          <w:t>Greenland’s glaciers are melting way faster than we thought.</w:t>
        </w:r>
      </w:hyperlink>
      <w:r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353C3B1B" w14:textId="1DBD34D7" w:rsidR="00075A6C" w:rsidRPr="008E49FE" w:rsidRDefault="00075A6C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1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Greenland is losing more ice than we thought. Here’s what it means for our oceans.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296D37B9" w14:textId="21CBF6C0" w:rsidR="00075A6C" w:rsidRPr="008E49FE" w:rsidRDefault="000B5262" w:rsidP="00C53C6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8E49FE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The Guardian </w:t>
      </w:r>
      <w:r w:rsidRPr="008E49FE">
        <w:rPr>
          <w:rFonts w:ascii="Cambria" w:hAnsi="Cambria"/>
          <w:color w:val="000000" w:themeColor="text1"/>
          <w:sz w:val="20"/>
          <w:szCs w:val="20"/>
        </w:rPr>
        <w:t xml:space="preserve">2024: </w:t>
      </w:r>
      <w:hyperlink r:id="rId42" w:history="1"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 xml:space="preserve">Greenland losing 30m </w:t>
        </w:r>
        <w:proofErr w:type="spellStart"/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>tonnes</w:t>
        </w:r>
        <w:proofErr w:type="spellEnd"/>
        <w:r w:rsidR="00C53C62" w:rsidRPr="008E49FE">
          <w:rPr>
            <w:rStyle w:val="Hyperlink"/>
            <w:rFonts w:ascii="Cambria" w:hAnsi="Cambria"/>
            <w:sz w:val="20"/>
            <w:szCs w:val="20"/>
            <w:u w:val="none"/>
          </w:rPr>
          <w:t xml:space="preserve"> of ice an hour, study reveals.</w:t>
        </w:r>
      </w:hyperlink>
      <w:r w:rsidR="00C53C62" w:rsidRPr="008E49FE"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5E02FC9F" w14:textId="4FFFA27A" w:rsidR="00F33A5C" w:rsidRPr="00F33A5C" w:rsidRDefault="00F33A5C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Smithsonian Magazine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43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The World’s Largest Iceberg Is Drifting Three Miles Into the Ocean Each Day</w:t>
        </w:r>
      </w:hyperlink>
    </w:p>
    <w:p w14:paraId="632EAD97" w14:textId="6E3DB7E8" w:rsidR="00F33A5C" w:rsidRPr="00F33A5C" w:rsidRDefault="00F33A5C" w:rsidP="00F33A5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F33A5C">
        <w:rPr>
          <w:rFonts w:ascii="Cambria" w:hAnsi="Cambria"/>
          <w:b/>
          <w:bCs/>
          <w:color w:val="000000" w:themeColor="text1"/>
          <w:sz w:val="20"/>
          <w:szCs w:val="20"/>
        </w:rPr>
        <w:t>New Scientist</w:t>
      </w:r>
      <w:r>
        <w:rPr>
          <w:rFonts w:ascii="Cambria" w:hAnsi="Cambria"/>
          <w:color w:val="000000" w:themeColor="text1"/>
          <w:sz w:val="20"/>
          <w:szCs w:val="20"/>
        </w:rPr>
        <w:t xml:space="preserve"> 2023: </w:t>
      </w:r>
      <w:hyperlink r:id="rId44" w:history="1">
        <w:r w:rsidRPr="00F33A5C">
          <w:rPr>
            <w:rStyle w:val="Hyperlink"/>
            <w:rFonts w:ascii="Cambria" w:hAnsi="Cambria"/>
            <w:sz w:val="20"/>
            <w:szCs w:val="20"/>
            <w:u w:val="none"/>
          </w:rPr>
          <w:t>Where is the iceberg that broke off Antarctica and is it a threat?</w:t>
        </w:r>
      </w:hyperlink>
    </w:p>
    <w:p w14:paraId="57E49F05" w14:textId="337D262F" w:rsidR="002F30F8" w:rsidRPr="003F69A8" w:rsidRDefault="002F30F8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CNN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5" w:history="1">
        <w:r w:rsidR="000A6343" w:rsidRPr="003F69A8">
          <w:rPr>
            <w:rStyle w:val="Hyperlink"/>
            <w:rFonts w:ascii="Cambria" w:hAnsi="Cambria"/>
            <w:sz w:val="20"/>
            <w:szCs w:val="20"/>
            <w:u w:val="none"/>
          </w:rPr>
          <w:t>World’s largest ice sheet crumbling faster than previously thought, satellite imagery shows</w:t>
        </w:r>
      </w:hyperlink>
      <w:r w:rsidR="000A6343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3617B706" w14:textId="13580E0C" w:rsidR="002F30F8" w:rsidRPr="003F69A8" w:rsidRDefault="002F30F8" w:rsidP="00865016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Time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6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NASA Satellites Paint Grim Picture </w:t>
        </w:r>
        <w:proofErr w:type="gramStart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</w:t>
        </w:r>
        <w:proofErr w:type="gramEnd"/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 xml:space="preserve"> The Future of Antarctica's Ice Shelves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BA4B7D3" w14:textId="29FE546A" w:rsidR="002675EF" w:rsidRPr="003F69A8" w:rsidRDefault="002675EF" w:rsidP="000A6343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Forbes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 </w:t>
      </w:r>
      <w:hyperlink r:id="rId47" w:history="1">
        <w:r w:rsidR="00DC5D31" w:rsidRPr="003F69A8">
          <w:rPr>
            <w:rStyle w:val="Hyperlink"/>
            <w:rFonts w:ascii="Cambria" w:hAnsi="Cambria"/>
            <w:sz w:val="20"/>
            <w:szCs w:val="20"/>
            <w:u w:val="none"/>
          </w:rPr>
          <w:t>Antarctica’s Coastal Glaciers Crumbling At Faster Rate Than Previously Believed</w:t>
        </w:r>
      </w:hyperlink>
      <w:r w:rsidR="00DC5D31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C588882" w14:textId="3A33FEC3" w:rsidR="000A6343" w:rsidRPr="003F69A8" w:rsidRDefault="000A6343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>Washington Post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 2022:</w:t>
      </w:r>
      <w:r w:rsidR="00542C15" w:rsidRPr="003F69A8">
        <w:rPr>
          <w:rFonts w:ascii="Cambria" w:hAnsi="Cambria"/>
          <w:color w:val="000000" w:themeColor="text1"/>
          <w:sz w:val="20"/>
          <w:szCs w:val="20"/>
        </w:rPr>
        <w:t xml:space="preserve"> </w:t>
      </w:r>
      <w:hyperlink r:id="rId48" w:history="1">
        <w:r w:rsidR="00542C15" w:rsidRPr="003F69A8">
          <w:rPr>
            <w:rStyle w:val="Hyperlink"/>
            <w:rFonts w:ascii="Cambria" w:hAnsi="Cambria"/>
            <w:sz w:val="20"/>
            <w:szCs w:val="20"/>
            <w:u w:val="none"/>
          </w:rPr>
          <w:t>Climate change’s impact intensifies as U.S. prepares to take action</w:t>
        </w:r>
      </w:hyperlink>
      <w:r w:rsidR="00542C15"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77C14DF6" w14:textId="6BAFDC1C" w:rsidR="00D2672F" w:rsidRPr="003F69A8" w:rsidRDefault="00D2672F" w:rsidP="000A6343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Washington Post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2022: </w:t>
      </w:r>
      <w:hyperlink r:id="rId49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Foreboding new studies show the climate battle is not over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>.</w:t>
      </w:r>
    </w:p>
    <w:p w14:paraId="64333CCF" w14:textId="4CDF1764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 xml:space="preserve">2018: </w:t>
      </w:r>
      <w:hyperlink r:id="rId50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Why Are Glaciers Melting from the Bottom? It’s Complicated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CB0AA84" w14:textId="77777777" w:rsidR="00865016" w:rsidRPr="003F69A8" w:rsidRDefault="00865016" w:rsidP="0086501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Scientific American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b/>
          <w:bCs/>
          <w:color w:val="6E69A9"/>
          <w:sz w:val="20"/>
          <w:szCs w:val="20"/>
        </w:rPr>
        <w:t xml:space="preserve"> </w:t>
      </w:r>
      <w:hyperlink r:id="rId51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How Wind Might Nudge a Sleeping Giant in Antarctica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41C7DEC1" w14:textId="3E844FA2" w:rsidR="005E3588" w:rsidRPr="00E06BBE" w:rsidRDefault="00865016" w:rsidP="00E06BB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3F69A8"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Wired </w:t>
      </w:r>
      <w:r w:rsidRPr="003F69A8">
        <w:rPr>
          <w:rFonts w:ascii="Cambria" w:hAnsi="Cambria"/>
          <w:color w:val="000000" w:themeColor="text1"/>
          <w:sz w:val="20"/>
          <w:szCs w:val="20"/>
        </w:rPr>
        <w:t>2017:</w:t>
      </w:r>
      <w:r w:rsidRPr="003F69A8">
        <w:rPr>
          <w:rFonts w:ascii="Cambria" w:hAnsi="Cambria"/>
          <w:color w:val="6E69A9"/>
          <w:sz w:val="20"/>
          <w:szCs w:val="20"/>
        </w:rPr>
        <w:t xml:space="preserve"> </w:t>
      </w:r>
      <w:hyperlink r:id="rId52" w:history="1">
        <w:r w:rsidRPr="003F69A8">
          <w:rPr>
            <w:rStyle w:val="Hyperlink"/>
            <w:rFonts w:ascii="Cambria" w:hAnsi="Cambria"/>
            <w:sz w:val="20"/>
            <w:szCs w:val="20"/>
            <w:u w:val="none"/>
          </w:rPr>
          <w:t>For Scientists Predicting Sea Level Rise, Wind is the Biggest Unknown</w:t>
        </w:r>
      </w:hyperlink>
      <w:r w:rsidRPr="003F69A8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00C5FFF8" w14:textId="74DDB7FC" w:rsidR="005E3588" w:rsidRPr="003F69A8" w:rsidRDefault="005E3588" w:rsidP="00BD694D">
      <w:pPr>
        <w:pBdr>
          <w:bottom w:val="single" w:sz="4" w:space="1" w:color="928543"/>
        </w:pBdr>
        <w:rPr>
          <w:rFonts w:ascii="Cambria" w:hAnsi="Cambria"/>
          <w:b/>
          <w:bCs/>
          <w:smallCaps/>
          <w:color w:val="B3011B"/>
          <w:sz w:val="20"/>
          <w:szCs w:val="20"/>
        </w:rPr>
      </w:pPr>
      <w:r>
        <w:rPr>
          <w:rFonts w:ascii="Cambria" w:hAnsi="Cambria"/>
          <w:b/>
          <w:bCs/>
          <w:smallCaps/>
          <w:color w:val="928543"/>
          <w:sz w:val="20"/>
          <w:szCs w:val="20"/>
        </w:rPr>
        <w:t>Research Presentations</w:t>
      </w:r>
    </w:p>
    <w:p w14:paraId="13E50D95" w14:textId="3122CBAD" w:rsidR="001D3DD3" w:rsidRDefault="001D3DD3" w:rsidP="002B1F2E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NASA in Greenland: 2024 UAVSAR Campaign.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Space Base Science Talk, </w:t>
      </w:r>
      <w:proofErr w:type="spellStart"/>
      <w:r w:rsidR="00E06BBE">
        <w:rPr>
          <w:rFonts w:ascii="Cambria" w:hAnsi="Cambria"/>
          <w:color w:val="000000" w:themeColor="text1"/>
          <w:sz w:val="20"/>
          <w:szCs w:val="20"/>
        </w:rPr>
        <w:t>Pituffik</w:t>
      </w:r>
      <w:proofErr w:type="spellEnd"/>
      <w:r w:rsidR="00E06BBE">
        <w:rPr>
          <w:rFonts w:ascii="Cambria" w:hAnsi="Cambria"/>
          <w:color w:val="000000" w:themeColor="text1"/>
          <w:sz w:val="20"/>
          <w:szCs w:val="20"/>
        </w:rPr>
        <w:t xml:space="preserve"> (Thule), </w:t>
      </w:r>
      <w:r>
        <w:rPr>
          <w:rFonts w:ascii="Cambria" w:hAnsi="Cambria"/>
          <w:color w:val="000000" w:themeColor="text1"/>
          <w:sz w:val="20"/>
          <w:szCs w:val="20"/>
        </w:rPr>
        <w:t xml:space="preserve">Greenland, Apr 2024.  </w:t>
      </w:r>
    </w:p>
    <w:p w14:paraId="468E7592" w14:textId="7AB1D92A" w:rsidR="00075A6C" w:rsidRPr="00075A6C" w:rsidRDefault="00075A6C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</w:t>
      </w:r>
      <w:r w:rsidRPr="00075A6C">
        <w:rPr>
          <w:rFonts w:ascii="Cambria" w:hAnsi="Cambria"/>
          <w:color w:val="000000" w:themeColor="text1"/>
          <w:sz w:val="20"/>
          <w:szCs w:val="20"/>
        </w:rPr>
        <w:t>Freshwater anomalies from calving of the Greenland and Antarctic ice sheets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075A6C">
        <w:rPr>
          <w:rFonts w:ascii="Cambria" w:hAnsi="Cambria"/>
          <w:i/>
          <w:iCs/>
          <w:color w:val="000000" w:themeColor="text1"/>
          <w:sz w:val="20"/>
          <w:szCs w:val="20"/>
        </w:rPr>
        <w:t>Anomalous Freshwater Forcing for Climate Models Workshop</w:t>
      </w:r>
      <w:r>
        <w:rPr>
          <w:rFonts w:ascii="Cambria" w:hAnsi="Cambria"/>
          <w:color w:val="000000" w:themeColor="text1"/>
          <w:sz w:val="20"/>
          <w:szCs w:val="20"/>
        </w:rPr>
        <w:t>, Feb 2024.</w:t>
      </w:r>
      <w:r w:rsidR="00F271E3">
        <w:rPr>
          <w:rFonts w:ascii="Cambria" w:hAnsi="Cambria"/>
          <w:color w:val="000000" w:themeColor="text1"/>
          <w:sz w:val="20"/>
          <w:szCs w:val="20"/>
        </w:rPr>
        <w:t xml:space="preserve"> [invited]</w:t>
      </w:r>
    </w:p>
    <w:p w14:paraId="6CDDD9F5" w14:textId="244D5A50" w:rsidR="00E3787F" w:rsidRDefault="00E3787F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0B2D905A" w14:textId="7C441E87" w:rsidR="00240DF4" w:rsidRDefault="00240DF4" w:rsidP="00240DF4">
      <w:pPr>
        <w:spacing w:after="40"/>
        <w:ind w:left="144" w:hanging="144"/>
        <w:rPr>
          <w:rFonts w:ascii="Cambria" w:hAnsi="Cambria"/>
          <w:b/>
          <w:bCs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Gardner, R </w:t>
      </w:r>
      <w:proofErr w:type="spellStart"/>
      <w:r>
        <w:rPr>
          <w:rFonts w:ascii="Cambria" w:hAnsi="Cambria"/>
          <w:color w:val="000000" w:themeColor="text1"/>
          <w:sz w:val="20"/>
          <w:szCs w:val="20"/>
        </w:rPr>
        <w:t>Hugonnet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240DF4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9B056E" w:rsidRPr="009B056E">
        <w:rPr>
          <w:rFonts w:ascii="Cambria" w:hAnsi="Cambria"/>
          <w:color w:val="000000" w:themeColor="text1"/>
          <w:sz w:val="20"/>
          <w:szCs w:val="20"/>
        </w:rPr>
        <w:t>, &amp; others</w:t>
      </w:r>
      <w:r>
        <w:rPr>
          <w:rFonts w:ascii="Cambria" w:hAnsi="Cambria"/>
          <w:color w:val="000000" w:themeColor="text1"/>
          <w:sz w:val="20"/>
          <w:szCs w:val="20"/>
        </w:rPr>
        <w:t>. Global Glacier Mass Change</w:t>
      </w:r>
      <w:r w:rsidR="009B056E">
        <w:rPr>
          <w:rFonts w:ascii="Cambria" w:hAnsi="Cambria"/>
          <w:color w:val="000000" w:themeColor="text1"/>
          <w:sz w:val="20"/>
          <w:szCs w:val="20"/>
        </w:rPr>
        <w:t xml:space="preserve"> from Satellite Laser Altimetry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2023.</w:t>
      </w:r>
    </w:p>
    <w:p w14:paraId="293A6F55" w14:textId="204AB3BB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Calving of the Greenland Ice Sheet since 1985. </w:t>
      </w:r>
      <w:r w:rsidRPr="008A3EC2">
        <w:rPr>
          <w:rFonts w:ascii="Cambria" w:hAnsi="Cambria"/>
          <w:i/>
          <w:iCs/>
          <w:color w:val="000000" w:themeColor="text1"/>
          <w:sz w:val="20"/>
          <w:szCs w:val="20"/>
        </w:rPr>
        <w:t>International Union of Geodesy and Geophysics General Assembly</w:t>
      </w:r>
      <w:r>
        <w:rPr>
          <w:rFonts w:ascii="Cambria" w:hAnsi="Cambria"/>
          <w:color w:val="000000" w:themeColor="text1"/>
          <w:sz w:val="20"/>
          <w:szCs w:val="20"/>
        </w:rPr>
        <w:t xml:space="preserve">. Berlin, Germany, July 2023. </w:t>
      </w:r>
      <w:r w:rsidR="008A3EC2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47838597" w14:textId="0C8770AA" w:rsidR="002B1F2E" w:rsidRDefault="002B1F2E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Firn model performance assessment with ICESat-2. </w:t>
      </w:r>
      <w:r w:rsidR="00A45259" w:rsidRPr="00A45259">
        <w:rPr>
          <w:rFonts w:ascii="Cambria" w:hAnsi="Cambria"/>
          <w:i/>
          <w:iCs/>
          <w:color w:val="000000" w:themeColor="text1"/>
          <w:sz w:val="20"/>
          <w:szCs w:val="20"/>
        </w:rPr>
        <w:t>ICESat-2 Science Symposium</w:t>
      </w:r>
      <w:r w:rsidR="00A45259">
        <w:rPr>
          <w:rFonts w:ascii="Cambria" w:hAnsi="Cambria"/>
          <w:color w:val="000000" w:themeColor="text1"/>
          <w:sz w:val="20"/>
          <w:szCs w:val="20"/>
        </w:rPr>
        <w:t xml:space="preserve">. Austin, TX, Oct 2022. </w:t>
      </w:r>
    </w:p>
    <w:p w14:paraId="2246EE94" w14:textId="055CE538" w:rsidR="00A45259" w:rsidRDefault="00A45259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Airborne opportunities in Antarctica. </w:t>
      </w:r>
      <w:r w:rsidRPr="008E509A">
        <w:rPr>
          <w:rFonts w:ascii="Cambria" w:hAnsi="Cambria"/>
          <w:i/>
          <w:iCs/>
          <w:color w:val="000000" w:themeColor="text1"/>
          <w:sz w:val="20"/>
          <w:szCs w:val="20"/>
        </w:rPr>
        <w:t>First International Workshop on Antarctic RINGS</w:t>
      </w:r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proofErr w:type="spellStart"/>
      <w:r w:rsidRPr="00A45259">
        <w:rPr>
          <w:rFonts w:ascii="Cambria" w:hAnsi="Cambria"/>
          <w:color w:val="000000" w:themeColor="text1"/>
          <w:sz w:val="20"/>
          <w:szCs w:val="20"/>
        </w:rPr>
        <w:t>Tromsø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 xml:space="preserve">, Norway, July 2022. </w:t>
      </w:r>
    </w:p>
    <w:p w14:paraId="6CD49E34" w14:textId="0BA05E1B" w:rsidR="00B94766" w:rsidRPr="002B1F2E" w:rsidRDefault="00B94766" w:rsidP="002B1F2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Coastal retreat doubles previous estimates of Antarctic ice shelf loss. </w:t>
      </w:r>
      <w:r w:rsidR="002B1F2E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. Vienna, Austria, May 2022. </w:t>
      </w:r>
    </w:p>
    <w:p w14:paraId="50DB277C" w14:textId="4D6312CA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Antarctica’s grounded-ice response to observed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New Orleans, LA, Dec 2021. </w:t>
      </w:r>
    </w:p>
    <w:p w14:paraId="2B0378C3" w14:textId="2E75A612" w:rsidR="002B1F2E" w:rsidRDefault="002B1F2E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2B1F2E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Surface topography observations needed to advance cryospheric science in the coming decades.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56213321" w14:textId="6C91A8BE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AS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Gardner,…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NASA MEaSUREs ITS_LIVE project: Accelerating glacier science through satellite data synthesis.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37564AB6" w14:textId="3A078416" w:rsidR="00B94766" w:rsidRDefault="00B94766" w:rsidP="00B94766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W Wei, …,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A new bathymetry surrounding and beneath the West Ice Shelf in East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New Orleans, LA, Dec 2021.</w:t>
      </w:r>
    </w:p>
    <w:p w14:paraId="4AD6756C" w14:textId="3267BD6F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B94766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Antarctic slope current controls warm ocean intrusions towards Totten Glacier. </w:t>
      </w:r>
      <w:r w:rsidR="00B94766" w:rsidRPr="00B94766">
        <w:rPr>
          <w:rFonts w:ascii="Cambria" w:hAnsi="Cambria"/>
          <w:i/>
          <w:iCs/>
          <w:color w:val="000000" w:themeColor="text1"/>
          <w:sz w:val="20"/>
          <w:szCs w:val="20"/>
        </w:rPr>
        <w:t>European Geophysical Union General Assembly</w:t>
      </w:r>
      <w:r w:rsidR="00B94766">
        <w:rPr>
          <w:rFonts w:ascii="Cambria" w:hAnsi="Cambria"/>
          <w:color w:val="000000" w:themeColor="text1"/>
          <w:sz w:val="20"/>
          <w:szCs w:val="20"/>
        </w:rPr>
        <w:t xml:space="preserve">. April 2021. </w:t>
      </w:r>
    </w:p>
    <w:p w14:paraId="60CE6F88" w14:textId="0DF9FFC9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Y Nakayama,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others. The development of </w:t>
      </w:r>
      <w:proofErr w:type="gramStart"/>
      <w:r>
        <w:rPr>
          <w:rFonts w:ascii="Cambria" w:hAnsi="Cambria"/>
          <w:color w:val="000000" w:themeColor="text1"/>
          <w:sz w:val="20"/>
          <w:szCs w:val="20"/>
        </w:rPr>
        <w:t>East Antarctic ocean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 simulation with a focus on the Totten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Dec 2020. </w:t>
      </w:r>
    </w:p>
    <w:p w14:paraId="749E66A9" w14:textId="646A65C0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Insights from satellite velocity maps. </w:t>
      </w:r>
      <w:r w:rsidRPr="005E3588">
        <w:rPr>
          <w:rFonts w:ascii="Cambria" w:hAnsi="Cambria"/>
          <w:i/>
          <w:iCs/>
          <w:color w:val="000000" w:themeColor="text1"/>
          <w:sz w:val="20"/>
          <w:szCs w:val="20"/>
        </w:rPr>
        <w:t>Oates Land Workshop</w:t>
      </w:r>
      <w:r>
        <w:rPr>
          <w:rFonts w:ascii="Cambria" w:hAnsi="Cambria"/>
          <w:color w:val="000000" w:themeColor="text1"/>
          <w:sz w:val="20"/>
          <w:szCs w:val="20"/>
        </w:rPr>
        <w:t xml:space="preserve">. Hobart, Australia, Jan 2020. </w:t>
      </w:r>
    </w:p>
    <w:p w14:paraId="1ABCC41C" w14:textId="61D0F261" w:rsidR="005E3588" w:rsidRDefault="005E3588" w:rsidP="005E3588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1D593B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AS Gardner. Satellite observations of Antarctic ice 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Fall meeting of the American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Geophysical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Union</w:t>
      </w:r>
      <w:r>
        <w:rPr>
          <w:rFonts w:ascii="Cambria" w:hAnsi="Cambria"/>
          <w:color w:val="000000" w:themeColor="text1"/>
          <w:sz w:val="20"/>
          <w:szCs w:val="20"/>
        </w:rPr>
        <w:t>. San Francisco, USA, Dec 2019</w:t>
      </w:r>
      <w:r w:rsid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14DFCAFA" w14:textId="7FC82D2D" w:rsidR="002001DC" w:rsidRPr="002001DC" w:rsidRDefault="002001DC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t xml:space="preserve">F </w:t>
      </w:r>
      <w:proofErr w:type="spellStart"/>
      <w:proofErr w:type="gramStart"/>
      <w:r>
        <w:rPr>
          <w:rFonts w:ascii="Cambria" w:hAnsi="Cambria"/>
          <w:color w:val="000000" w:themeColor="text1"/>
          <w:sz w:val="20"/>
          <w:szCs w:val="20"/>
        </w:rPr>
        <w:t>Ferraccioli</w:t>
      </w:r>
      <w:proofErr w:type="spellEnd"/>
      <w:r>
        <w:rPr>
          <w:rFonts w:ascii="Cambria" w:hAnsi="Cambria"/>
          <w:color w:val="000000" w:themeColor="text1"/>
          <w:sz w:val="20"/>
          <w:szCs w:val="20"/>
        </w:rPr>
        <w:t>,…</w:t>
      </w:r>
      <w:proofErr w:type="gramEnd"/>
      <w:r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2001DC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Antarctic geothermal heat flux: past, present, and future perspectives.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 xml:space="preserve">. San Francisco, USA, Dec 2019. </w:t>
      </w:r>
    </w:p>
    <w:p w14:paraId="35C61063" w14:textId="00F367B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AS Gardner, FS Paolo,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MP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Schodlok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. Satellite observations of Antarctic ice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velocity variability.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Oxford, UK, Sep 2019.</w:t>
      </w:r>
    </w:p>
    <w:p w14:paraId="405C6D2F" w14:textId="129E45FC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Potential sea level contributions from Antarctica’s Aurora Subglacial Basin. 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Sea Level Summer School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Delft, Netherlands, </w:t>
      </w:r>
      <w:proofErr w:type="gramStart"/>
      <w:r w:rsidR="00490029">
        <w:rPr>
          <w:rFonts w:ascii="Cambria" w:hAnsi="Cambria"/>
          <w:color w:val="000000" w:themeColor="text1"/>
          <w:sz w:val="20"/>
          <w:szCs w:val="20"/>
        </w:rPr>
        <w:t>July,</w:t>
      </w:r>
      <w:proofErr w:type="gramEnd"/>
      <w:r w:rsidR="00490029">
        <w:rPr>
          <w:rFonts w:ascii="Cambria" w:hAnsi="Cambria"/>
          <w:color w:val="000000" w:themeColor="text1"/>
          <w:sz w:val="20"/>
          <w:szCs w:val="20"/>
        </w:rPr>
        <w:t xml:space="preserve"> 2019. </w:t>
      </w:r>
    </w:p>
    <w:p w14:paraId="7186FF04" w14:textId="3606DD16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lastRenderedPageBreak/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Surface features of Totten Ice Shelf from satellite images and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laser altimetry.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Aussois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 France, Sep 2018.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</w:p>
    <w:p w14:paraId="649CA809" w14:textId="187EA68F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Seasonal Control on Totten Ice Shelf Dynamics by Sea Ice Buttressing.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POLAR2018 SCAR Meetings and Open Science Conference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Davos, Switzerland, Jun 2018.</w:t>
      </w:r>
    </w:p>
    <w:p w14:paraId="7B509271" w14:textId="2DB48231" w:rsidR="002001DC" w:rsidRPr="002001DC" w:rsidRDefault="002001DC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2001DC">
        <w:rPr>
          <w:rFonts w:ascii="Cambria" w:hAnsi="Cambria"/>
          <w:color w:val="000000" w:themeColor="text1"/>
          <w:sz w:val="20"/>
          <w:szCs w:val="20"/>
        </w:rPr>
        <w:t xml:space="preserve">CF </w:t>
      </w:r>
      <w:proofErr w:type="gramStart"/>
      <w:r w:rsidRPr="002001DC">
        <w:rPr>
          <w:rFonts w:ascii="Cambria" w:hAnsi="Cambria"/>
          <w:color w:val="000000" w:themeColor="text1"/>
          <w:sz w:val="20"/>
          <w:szCs w:val="20"/>
        </w:rPr>
        <w:t>Dow,…</w:t>
      </w:r>
      <w:proofErr w:type="gramEnd"/>
      <w:r w:rsidRPr="002001DC">
        <w:rPr>
          <w:rFonts w:ascii="Cambria" w:hAnsi="Cambria"/>
          <w:color w:val="000000" w:themeColor="text1"/>
          <w:sz w:val="20"/>
          <w:szCs w:val="20"/>
        </w:rPr>
        <w:t>,</w:t>
      </w:r>
      <w:r>
        <w:rPr>
          <w:rFonts w:ascii="Cambria" w:hAnsi="Cambria"/>
          <w:b/>
          <w:bCs/>
          <w:color w:val="000000" w:themeColor="text1"/>
          <w:sz w:val="20"/>
          <w:szCs w:val="20"/>
        </w:rPr>
        <w:t xml:space="preserve"> CA Greene</w:t>
      </w:r>
      <w:r>
        <w:rPr>
          <w:rFonts w:ascii="Cambria" w:hAnsi="Cambria"/>
          <w:color w:val="000000" w:themeColor="text1"/>
          <w:sz w:val="20"/>
          <w:szCs w:val="20"/>
        </w:rPr>
        <w:t xml:space="preserve">, &amp; others. The role of basal channels in ice shelf calving.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 American Geophysical Union</w:t>
      </w:r>
      <w:r>
        <w:rPr>
          <w:rFonts w:ascii="Cambria" w:hAnsi="Cambria"/>
          <w:color w:val="000000" w:themeColor="text1"/>
          <w:sz w:val="20"/>
          <w:szCs w:val="20"/>
        </w:rPr>
        <w:t>. Dec 2017.</w:t>
      </w:r>
    </w:p>
    <w:p w14:paraId="0C62D55C" w14:textId="4533054A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Upwelling drives melt and acceleration of</w:t>
      </w:r>
      <w:r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Totten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Forum for Research into Ice Shelf Processes</w:t>
      </w:r>
      <w:r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Bergen, Norway, Jun 2017.</w:t>
      </w:r>
    </w:p>
    <w:p w14:paraId="00EAB162" w14:textId="60B25F82" w:rsidR="00AD11D0" w:rsidRPr="00AD11D0" w:rsidRDefault="00AD11D0" w:rsidP="00AD11D0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Low-Quality Satellite Images Reveal Dynamic Ice Shelf Processes.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 TX, Mar 2017.</w:t>
      </w:r>
    </w:p>
    <w:p w14:paraId="6E75BCA8" w14:textId="073208CA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Young,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&amp; others. </w:t>
      </w:r>
      <w:r w:rsidRPr="00AD11D0">
        <w:rPr>
          <w:rFonts w:ascii="Cambria" w:hAnsi="Cambria"/>
          <w:color w:val="000000" w:themeColor="text1"/>
          <w:sz w:val="20"/>
          <w:szCs w:val="20"/>
        </w:rPr>
        <w:t>High-resolution subglacial hydrology of a potential old ice target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near Dome C, Antarctica.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XXXIV SCAR Meetings and Open Science Conference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Aug 2016.</w:t>
      </w:r>
    </w:p>
    <w:p w14:paraId="35B3BCA3" w14:textId="6726216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2B1F2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Spatiotemporal patterns of surface elevation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change for Totten Glacier ice shelf.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GS I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nternational Symposium on Interactions of Ice Sheets and</w:t>
      </w:r>
      <w:r w:rsidR="00490029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Glaciers with the Ocean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La Jolla, CA, </w:t>
      </w:r>
      <w:r w:rsidRPr="00AD11D0">
        <w:rPr>
          <w:rFonts w:ascii="Cambria" w:hAnsi="Cambria"/>
          <w:color w:val="000000" w:themeColor="text1"/>
          <w:sz w:val="20"/>
          <w:szCs w:val="20"/>
        </w:rPr>
        <w:t>Jul 2016.</w:t>
      </w:r>
    </w:p>
    <w:p w14:paraId="1DCF6BA0" w14:textId="2E5ED585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GR Muldoon,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K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Thirumalai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. Data visualization tips and tricks.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Feb. 2016.</w:t>
      </w:r>
    </w:p>
    <w:p w14:paraId="4AB66252" w14:textId="1BF5EE2C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Antarctic Mapping Tools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Seminar Series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Austin, TX, Sep 2014.</w:t>
      </w:r>
    </w:p>
    <w:p w14:paraId="1BFA1BAE" w14:textId="61534EC0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AK Bliss, </w:t>
      </w:r>
      <w:r w:rsidR="00490029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DD Blankenship. A Bedmap2 Toolbox for </w:t>
      </w:r>
      <w:r w:rsidR="00490029" w:rsidRPr="00AD11D0">
        <w:rPr>
          <w:rFonts w:ascii="Cambria" w:hAnsi="Cambria"/>
          <w:color w:val="000000" w:themeColor="text1"/>
          <w:sz w:val="20"/>
          <w:szCs w:val="20"/>
        </w:rPr>
        <w:t>MATLAB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CA, Dec 2013.</w:t>
      </w:r>
    </w:p>
    <w:p w14:paraId="561D88AA" w14:textId="0D2C4B34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CS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Jackson,</w:t>
      </w:r>
      <w:r w:rsidR="00490029">
        <w:rPr>
          <w:rFonts w:ascii="Cambria" w:hAnsi="Cambria"/>
          <w:color w:val="000000" w:themeColor="text1"/>
          <w:sz w:val="20"/>
          <w:szCs w:val="20"/>
        </w:rPr>
        <w:t>…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490029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Representation of Thwaites Glacier Bed Uncertainty for Modeling Experiments.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Fall Meeting of the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American Geophysical Union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San Francisco, TX, Dec 2013.</w:t>
      </w:r>
    </w:p>
    <w:p w14:paraId="21EA20D0" w14:textId="6F1B969D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DA Young, DD Blankenship, SD </w:t>
      </w:r>
      <w:proofErr w:type="spellStart"/>
      <w:r w:rsidRPr="00AD11D0">
        <w:rPr>
          <w:rFonts w:ascii="Cambria" w:hAnsi="Cambria"/>
          <w:color w:val="000000" w:themeColor="text1"/>
          <w:sz w:val="20"/>
          <w:szCs w:val="20"/>
        </w:rPr>
        <w:t>Kempf</w:t>
      </w:r>
      <w:proofErr w:type="spellEnd"/>
      <w:r w:rsidRPr="00AD11D0">
        <w:rPr>
          <w:rFonts w:ascii="Cambria" w:hAnsi="Cambria"/>
          <w:color w:val="000000" w:themeColor="text1"/>
          <w:sz w:val="20"/>
          <w:szCs w:val="20"/>
        </w:rPr>
        <w:t>,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How well can we determine ice thickness? Examples from Thwaites Glacier.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International Symposium on Radioglaciology: A Meeting of</w:t>
      </w:r>
      <w:r w:rsidR="00490029" w:rsidRPr="00490029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International Glaciological Society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Sept 2013.</w:t>
      </w:r>
    </w:p>
    <w:p w14:paraId="5B3D29C1" w14:textId="1C55763F" w:rsidR="00AD11D0" w:rsidRPr="00AD11D0" w:rsidRDefault="00AD11D0" w:rsidP="00490029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Bubbles and acoustics: An introduction to physical concepts in underwater sound.</w:t>
      </w:r>
      <w:r w:rsidR="00490029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University of Texas Institute for Geophysics Seminar Series</w:t>
      </w:r>
      <w:r w:rsidR="00490029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Austin, TX, Mar 2013.</w:t>
      </w:r>
    </w:p>
    <w:p w14:paraId="6616D442" w14:textId="2470B9AF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C.S. Jackson,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</w:t>
      </w:r>
      <w:r w:rsidR="007049DE">
        <w:rPr>
          <w:rFonts w:ascii="Cambria" w:hAnsi="Cambria"/>
          <w:color w:val="000000" w:themeColor="text1"/>
          <w:sz w:val="20"/>
          <w:szCs w:val="20"/>
        </w:rPr>
        <w:t>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Ice bed geometry: Estimates of known unknowns.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Proceedings of the Society for Industrial and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Applied Mathematics Conference on Uncertainty Quantification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120 2012.</w:t>
      </w:r>
    </w:p>
    <w:p w14:paraId="0645830B" w14:textId="3225F683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2B1F2E"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>. Acoustic determination of methane hydrate dissociation pressures. 7th International Conference on Gas Hydrates Edinburgh, Scotland, 2011.</w:t>
      </w:r>
    </w:p>
    <w:p w14:paraId="50C714F8" w14:textId="5A3856C4" w:rsidR="00AD11D0" w:rsidRPr="00AD11D0" w:rsidRDefault="002B1F2E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Laboratory measurements on gas hydrates and bubbly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liquids using active and passive low-frequency acoustic techniques.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Seattle, WA, May 2011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354219F3" w14:textId="285519AB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Low-frequency acoustic techniques for detection of gas hydrates, gassy sediments,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and methane seeps.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Leibniz Institute of Marine Sciences at the University of Kiel IFM-GEOMAR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Kiel, Germany, Jun 2010. [invited]</w:t>
      </w:r>
    </w:p>
    <w:p w14:paraId="0FA90E3D" w14:textId="60FF18C7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The didgeridoo—an ancient acoustic resonator.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</w:t>
      </w:r>
      <w:r w:rsidR="007049DE">
        <w:rPr>
          <w:rFonts w:ascii="Cambria" w:hAnsi="Cambria"/>
          <w:color w:val="000000" w:themeColor="text1"/>
          <w:sz w:val="20"/>
          <w:szCs w:val="20"/>
        </w:rPr>
        <w:t>r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  <w:r w:rsidRPr="00AD11D0">
        <w:rPr>
          <w:rFonts w:ascii="Cambria" w:hAnsi="Cambria"/>
          <w:color w:val="000000" w:themeColor="text1"/>
          <w:sz w:val="20"/>
          <w:szCs w:val="20"/>
        </w:rPr>
        <w:t>[invited]</w:t>
      </w:r>
    </w:p>
    <w:p w14:paraId="2329C478" w14:textId="368EE1D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Toward passive acoustic remote sensing of ocean-bottom gas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seeps.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Baltimore, MD, Apr 2010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3445D1D4" w14:textId="68B939C5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Low-Frequency Acoustics of Methane 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The University of Texas at Austin,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Department of Mechanical Engineering. Seminars in Acoustics</w:t>
      </w:r>
      <w:r w:rsidRPr="00AD11D0">
        <w:rPr>
          <w:rFonts w:ascii="Cambria" w:hAnsi="Cambria"/>
          <w:color w:val="000000" w:themeColor="text1"/>
          <w:sz w:val="20"/>
          <w:szCs w:val="20"/>
        </w:rPr>
        <w:t>, Austin, TX, Apr 2010. [invited]</w:t>
      </w:r>
    </w:p>
    <w:p w14:paraId="72B92478" w14:textId="4CF83294" w:rsidR="00AD11D0" w:rsidRPr="00AD11D0" w:rsidRDefault="00AD11D0" w:rsidP="007049DE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, PS Wilson, </w:t>
      </w:r>
      <w:r w:rsidR="007049DE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RB Coffin. Measurements of the Acoustic Properties of Methane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Hydrates.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Shelf: American Geophysical Union Post-Cruise Workshop</w:t>
      </w:r>
      <w:r w:rsidRPr="00AD11D0">
        <w:rPr>
          <w:rFonts w:ascii="Cambria" w:hAnsi="Cambria"/>
          <w:color w:val="000000" w:themeColor="text1"/>
          <w:sz w:val="20"/>
          <w:szCs w:val="20"/>
        </w:rPr>
        <w:t>, San</w:t>
      </w:r>
      <w:r w:rsidR="007049DE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Francisco, CA, Dec 2009. [invited]</w:t>
      </w:r>
    </w:p>
    <w:p w14:paraId="48BD4304" w14:textId="230063E9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PS Wilson, TF Argo IV,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>. A demonstration of acoustic damping using bubbly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liquid for Project Listen Up.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>San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2009. [invited]</w:t>
      </w:r>
    </w:p>
    <w:p w14:paraId="43D81D00" w14:textId="4B490A7D" w:rsidR="00C31EE2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C31EE2">
        <w:rPr>
          <w:rFonts w:ascii="Cambria" w:hAnsi="Cambria"/>
          <w:color w:val="000000" w:themeColor="text1"/>
          <w:sz w:val="20"/>
          <w:szCs w:val="20"/>
        </w:rPr>
        <w:t>&amp;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PS Wilson. Measurements of sound speed in bubbly liquids under high-pressure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conditions.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San Antonio, </w:t>
      </w:r>
      <w:r w:rsidR="00C31EE2">
        <w:rPr>
          <w:rFonts w:ascii="Cambria" w:hAnsi="Cambria"/>
          <w:color w:val="000000" w:themeColor="text1"/>
          <w:sz w:val="20"/>
          <w:szCs w:val="20"/>
        </w:rPr>
        <w:t>Nov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 2009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1BF31C2" w14:textId="6A99AD1D" w:rsidR="00AD11D0" w:rsidRPr="00AD11D0" w:rsidRDefault="00AD11D0" w:rsidP="002001DC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>.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. An Introduction to Sediment Acoustics.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Methane in the Arctic Shelf Expedition</w:t>
      </w:r>
      <w:r w:rsidR="00C31EE2" w:rsidRP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Scientists’ Meeting</w:t>
      </w:r>
      <w:r w:rsidRPr="00AD11D0">
        <w:rPr>
          <w:rFonts w:ascii="Cambria" w:hAnsi="Cambria"/>
          <w:color w:val="000000" w:themeColor="text1"/>
          <w:sz w:val="20"/>
          <w:szCs w:val="20"/>
        </w:rPr>
        <w:t>, USCG Polar Sea, Beaufort Sea, Sep 2009. [invited]</w:t>
      </w:r>
    </w:p>
    <w:p w14:paraId="431BF0CB" w14:textId="31856F93" w:rsidR="00AD11D0" w:rsidRPr="00AD11D0" w:rsidRDefault="00AD11D0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color w:val="000000" w:themeColor="text1"/>
          <w:sz w:val="20"/>
          <w:szCs w:val="20"/>
        </w:rPr>
        <w:t xml:space="preserve">TF Argo IV, </w:t>
      </w: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, &amp; </w:t>
      </w:r>
      <w:r w:rsidRPr="00AD11D0">
        <w:rPr>
          <w:rFonts w:ascii="Cambria" w:hAnsi="Cambria"/>
          <w:color w:val="000000" w:themeColor="text1"/>
          <w:sz w:val="20"/>
          <w:szCs w:val="20"/>
        </w:rPr>
        <w:t>PS Wilson. A simple experiment for understanding resonant air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columns.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Pr="00AD11D0">
        <w:rPr>
          <w:rFonts w:ascii="Cambria" w:hAnsi="Cambria"/>
          <w:color w:val="000000" w:themeColor="text1"/>
          <w:sz w:val="20"/>
          <w:szCs w:val="20"/>
        </w:rPr>
        <w:t xml:space="preserve">Portland, </w:t>
      </w:r>
      <w:proofErr w:type="gramStart"/>
      <w:r w:rsidRPr="00AD11D0">
        <w:rPr>
          <w:rFonts w:ascii="Cambria" w:hAnsi="Cambria"/>
          <w:color w:val="000000" w:themeColor="text1"/>
          <w:sz w:val="20"/>
          <w:szCs w:val="20"/>
        </w:rPr>
        <w:t>OR,</w:t>
      </w:r>
      <w:proofErr w:type="gramEnd"/>
      <w:r w:rsidRPr="00AD11D0">
        <w:rPr>
          <w:rFonts w:ascii="Cambria" w:hAnsi="Cambria"/>
          <w:color w:val="000000" w:themeColor="text1"/>
          <w:sz w:val="20"/>
          <w:szCs w:val="20"/>
        </w:rPr>
        <w:t xml:space="preserve"> May 2009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. </w:t>
      </w:r>
    </w:p>
    <w:p w14:paraId="22FF6358" w14:textId="368C386C" w:rsidR="00AD11D0" w:rsidRDefault="002B1F2E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 w:rsidRPr="00AD11D0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 w:rsidRPr="002B1F2E">
        <w:rPr>
          <w:rFonts w:ascii="Cambria" w:hAnsi="Cambria"/>
          <w:color w:val="000000" w:themeColor="text1"/>
          <w:sz w:val="20"/>
          <w:szCs w:val="20"/>
        </w:rPr>
        <w:t xml:space="preserve"> &amp; others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. A Helmholtz resonator experiment for the Listen</w:t>
      </w:r>
      <w:r w:rsidR="00C31EE2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 xml:space="preserve">Up project. 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>Meeting</w:t>
      </w:r>
      <w:r w:rsidR="00C31EE2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of the Acoustical</w:t>
      </w:r>
      <w:r w:rsidR="007049DE" w:rsidRPr="007049DE">
        <w:rPr>
          <w:rFonts w:ascii="Cambria" w:hAnsi="Cambria"/>
          <w:i/>
          <w:iCs/>
          <w:color w:val="000000" w:themeColor="text1"/>
          <w:sz w:val="20"/>
          <w:szCs w:val="20"/>
        </w:rPr>
        <w:t xml:space="preserve"> </w:t>
      </w:r>
      <w:r w:rsidR="007049DE" w:rsidRPr="00AD11D0">
        <w:rPr>
          <w:rFonts w:ascii="Cambria" w:hAnsi="Cambria"/>
          <w:i/>
          <w:iCs/>
          <w:color w:val="000000" w:themeColor="text1"/>
          <w:sz w:val="20"/>
          <w:szCs w:val="20"/>
        </w:rPr>
        <w:t>Society of America</w:t>
      </w:r>
      <w:r w:rsidR="007049DE">
        <w:rPr>
          <w:rFonts w:ascii="Cambria" w:hAnsi="Cambria"/>
          <w:i/>
          <w:iCs/>
          <w:color w:val="000000" w:themeColor="text1"/>
          <w:sz w:val="20"/>
          <w:szCs w:val="20"/>
        </w:rPr>
        <w:t>.</w:t>
      </w:r>
      <w:r w:rsidR="007049DE" w:rsidRPr="00AD11D0">
        <w:rPr>
          <w:rFonts w:ascii="Cambria" w:hAnsi="Cambria"/>
          <w:color w:val="000000" w:themeColor="text1"/>
          <w:sz w:val="20"/>
          <w:szCs w:val="20"/>
        </w:rPr>
        <w:t xml:space="preserve"> </w:t>
      </w:r>
      <w:r w:rsidR="00AD11D0" w:rsidRPr="00AD11D0">
        <w:rPr>
          <w:rFonts w:ascii="Cambria" w:hAnsi="Cambria"/>
          <w:color w:val="000000" w:themeColor="text1"/>
          <w:sz w:val="20"/>
          <w:szCs w:val="20"/>
        </w:rPr>
        <w:t>Miami, FL, Nov 2008</w:t>
      </w:r>
      <w:r w:rsidR="00C31EE2">
        <w:rPr>
          <w:rFonts w:ascii="Cambria" w:hAnsi="Cambria"/>
          <w:color w:val="000000" w:themeColor="text1"/>
          <w:sz w:val="20"/>
          <w:szCs w:val="20"/>
        </w:rPr>
        <w:t>.</w:t>
      </w:r>
    </w:p>
    <w:p w14:paraId="17759201" w14:textId="78C10EE7" w:rsidR="00C31EE2" w:rsidRDefault="00C31EE2" w:rsidP="00C31EE2">
      <w:pPr>
        <w:spacing w:after="40"/>
        <w:ind w:left="144" w:hanging="144"/>
        <w:rPr>
          <w:rFonts w:ascii="Cambria" w:hAnsi="Cambria"/>
          <w:color w:val="000000" w:themeColor="text1"/>
          <w:sz w:val="20"/>
          <w:szCs w:val="20"/>
        </w:rPr>
      </w:pPr>
      <w:r>
        <w:rPr>
          <w:rFonts w:ascii="Cambria" w:hAnsi="Cambria"/>
          <w:color w:val="000000" w:themeColor="text1"/>
          <w:sz w:val="20"/>
          <w:szCs w:val="20"/>
        </w:rPr>
        <w:lastRenderedPageBreak/>
        <w:t xml:space="preserve">MJ Isakson, </w:t>
      </w:r>
      <w:r w:rsidRPr="00C31EE2">
        <w:rPr>
          <w:rFonts w:ascii="Cambria" w:hAnsi="Cambria"/>
          <w:b/>
          <w:bCs/>
          <w:color w:val="000000" w:themeColor="text1"/>
          <w:sz w:val="20"/>
          <w:szCs w:val="20"/>
        </w:rPr>
        <w:t>CA Greene</w:t>
      </w:r>
      <w:r>
        <w:rPr>
          <w:rFonts w:ascii="Cambria" w:hAnsi="Cambria"/>
          <w:color w:val="000000" w:themeColor="text1"/>
          <w:sz w:val="20"/>
          <w:szCs w:val="20"/>
        </w:rPr>
        <w:t>, &amp; others. Finite element modeling of range-dependent acoustic wave propagation in shallow water. Office of Naval Research Reverberation Workshop II. Austin, TX, May 2008.</w:t>
      </w:r>
    </w:p>
    <w:p w14:paraId="15CCB959" w14:textId="771FED9B" w:rsidR="001D593B" w:rsidRDefault="001D593B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p w14:paraId="17FA60C7" w14:textId="0EED2136" w:rsidR="00C033EA" w:rsidRPr="003F69A8" w:rsidRDefault="00C033EA" w:rsidP="00A45259">
      <w:pPr>
        <w:spacing w:after="40"/>
        <w:rPr>
          <w:rFonts w:ascii="Cambria" w:hAnsi="Cambria"/>
          <w:color w:val="000000" w:themeColor="text1"/>
          <w:sz w:val="20"/>
          <w:szCs w:val="20"/>
        </w:rPr>
      </w:pPr>
    </w:p>
    <w:sectPr w:rsidR="00C033EA" w:rsidRPr="003F69A8" w:rsidSect="002A1D81">
      <w:type w:val="continuous"/>
      <w:pgSz w:w="12240" w:h="15840"/>
      <w:pgMar w:top="720" w:right="1440" w:bottom="806" w:left="1440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3638A" w14:textId="77777777" w:rsidR="002A1D81" w:rsidRDefault="002A1D81">
      <w:r>
        <w:separator/>
      </w:r>
    </w:p>
  </w:endnote>
  <w:endnote w:type="continuationSeparator" w:id="0">
    <w:p w14:paraId="03817E6F" w14:textId="77777777" w:rsidR="002A1D81" w:rsidRDefault="002A1D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980952D-52ED-5A4F-BEF9-E7BAB74DCB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2DE1B7-A350-FE4B-8ADF-9999D0011103}"/>
    <w:embedBold r:id="rId3" w:fontKey="{62B53646-0612-F245-9634-5FD6B984A93F}"/>
    <w:embedItalic r:id="rId4" w:fontKey="{5D55F986-C7F9-6E41-85EC-B696EDCC878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5EF5713-B017-844C-9B6D-62E08E5BD42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FD01534-4471-B441-A4B8-12C566DE7BF4}"/>
  </w:font>
  <w:font w:name="Times New Roman Bold">
    <w:altName w:val="Times New Roman"/>
    <w:panose1 w:val="020B06040202020202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B277C074-6183-4949-8CCE-8AE5F99ECCCA}"/>
    <w:embedBold r:id="rId10" w:fontKey="{D42EC324-B859-2A4B-BA87-8E20E62D83F0}"/>
    <w:embedItalic r:id="rId11" w:fontKey="{E03E1E52-A5B7-6A4A-B454-B2F62783F22B}"/>
    <w:embedBoldItalic r:id="rId12" w:fontKey="{D04BAC74-E773-1D48-8EA1-97EDE1150C2A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7E792313-9F88-DE44-BBB4-B1F05DBCF95B}"/>
    <w:embedBold r:id="rId14" w:fontKey="{039274BD-3223-044C-8C41-18837F76C475}"/>
    <w:embedItalic r:id="rId15" w:fontKey="{555852DC-3ED3-274D-9B9E-02955B38243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66A64061-B45A-8943-8EFF-EDB6F379A09C}"/>
    <w:embedBold r:id="rId17" w:fontKey="{DD73B566-ACC8-5245-A0E1-84F1B30742DC}"/>
  </w:font>
  <w:font w:name="Arial Bold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4AE99AAE-3D46-A44C-9A38-2193E5B7FEE9}"/>
    <w:embedBold r:id="rId20" w:fontKey="{A42712CF-9119-F74A-8609-EE3A63A71A18}"/>
    <w:embedItalic r:id="rId21" w:fontKey="{191463B1-2DD1-6C4F-A328-BCA057B1A549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22" w:fontKey="{73C776D1-0DFE-F042-8DE0-D214829931F3}"/>
    <w:embedItalic r:id="rId23" w:fontKey="{17251E7B-43CE-BF4B-BC86-7DA2B0795C4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4" w:fontKey="{BA4155E4-D424-384F-860F-D0609F5524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0A7E" w14:textId="2B1D42A1" w:rsidR="00B31E8E" w:rsidRDefault="0086245F" w:rsidP="004E71D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518C">
      <w:rPr>
        <w:rStyle w:val="PageNumber"/>
        <w:noProof/>
      </w:rPr>
      <w:t>1</w:t>
    </w:r>
    <w:r>
      <w:rPr>
        <w:rStyle w:val="PageNumber"/>
      </w:rPr>
      <w:fldChar w:fldCharType="end"/>
    </w:r>
  </w:p>
  <w:p w14:paraId="160B7F68" w14:textId="77777777" w:rsidR="00B31E8E" w:rsidRDefault="00B31E8E" w:rsidP="008F58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51896" w14:textId="3799E8B3" w:rsidR="00A77CAB" w:rsidRPr="005E3588" w:rsidRDefault="00CB74E8" w:rsidP="00A77CAB">
    <w:pPr>
      <w:pStyle w:val="Footer"/>
      <w:jc w:val="center"/>
      <w:rPr>
        <w:rFonts w:ascii="Trebuchet MS" w:hAnsi="Trebuchet MS"/>
        <w:i/>
        <w:iCs/>
        <w:color w:val="6D7275"/>
        <w:sz w:val="20"/>
        <w:szCs w:val="20"/>
        <w:lang w:val="en-US"/>
      </w:rPr>
    </w:pP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>Chad A. Greene, Ph.D.</w:t>
    </w:r>
    <w:r w:rsidR="00A77CAB"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t xml:space="preserve"> | 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begin"/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instrText xml:space="preserve"> DATE \@ "MMMM d, yyyy" </w:instrTex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separate"/>
    </w:r>
    <w:r w:rsidR="003C3F64">
      <w:rPr>
        <w:rFonts w:ascii="Trebuchet MS" w:hAnsi="Trebuchet MS"/>
        <w:i/>
        <w:iCs/>
        <w:noProof/>
        <w:color w:val="6D7275"/>
        <w:sz w:val="20"/>
        <w:szCs w:val="20"/>
        <w:lang w:val="en-US"/>
      </w:rPr>
      <w:t>April 15, 2024</w:t>
    </w:r>
    <w:r w:rsidRPr="005E3588">
      <w:rPr>
        <w:rFonts w:ascii="Trebuchet MS" w:hAnsi="Trebuchet MS"/>
        <w:i/>
        <w:iCs/>
        <w:color w:val="6D7275"/>
        <w:sz w:val="20"/>
        <w:szCs w:val="2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3B362" w14:textId="77777777" w:rsidR="002A1D81" w:rsidRDefault="002A1D81">
      <w:r>
        <w:separator/>
      </w:r>
    </w:p>
  </w:footnote>
  <w:footnote w:type="continuationSeparator" w:id="0">
    <w:p w14:paraId="253D4695" w14:textId="77777777" w:rsidR="002A1D81" w:rsidRDefault="002A1D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0857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AC1F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C886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3CE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508BB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F270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C080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B2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20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102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3E5F41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830D7E"/>
    <w:multiLevelType w:val="hybridMultilevel"/>
    <w:tmpl w:val="B380E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B2CD1"/>
    <w:multiLevelType w:val="hybridMultilevel"/>
    <w:tmpl w:val="9FB09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719"/>
    <w:multiLevelType w:val="hybridMultilevel"/>
    <w:tmpl w:val="A8762BBC"/>
    <w:lvl w:ilvl="0" w:tplc="21F07234">
      <w:start w:val="1"/>
      <w:numFmt w:val="bullet"/>
      <w:pStyle w:val="ResumeBulletRS12"/>
      <w:lvlText w:val="•"/>
      <w:lvlJc w:val="left"/>
      <w:pPr>
        <w:ind w:left="720" w:hanging="360"/>
      </w:pPr>
      <w:rPr>
        <w:rFonts w:ascii="Times New Roman Bold" w:hAnsi="Times New Roman Bold" w:cs="Times New Roman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3430AE"/>
    <w:multiLevelType w:val="hybridMultilevel"/>
    <w:tmpl w:val="72F0F704"/>
    <w:lvl w:ilvl="0" w:tplc="0726B34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3522DD"/>
    <w:multiLevelType w:val="hybridMultilevel"/>
    <w:tmpl w:val="572E124A"/>
    <w:lvl w:ilvl="0" w:tplc="1382B9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B1545D44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Helvetica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Helvetica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3644664">
    <w:abstractNumId w:val="15"/>
  </w:num>
  <w:num w:numId="2" w16cid:durableId="1176381056">
    <w:abstractNumId w:val="12"/>
  </w:num>
  <w:num w:numId="3" w16cid:durableId="1971667449">
    <w:abstractNumId w:val="13"/>
  </w:num>
  <w:num w:numId="4" w16cid:durableId="274943332">
    <w:abstractNumId w:val="14"/>
  </w:num>
  <w:num w:numId="5" w16cid:durableId="1513303170">
    <w:abstractNumId w:val="10"/>
  </w:num>
  <w:num w:numId="6" w16cid:durableId="553320984">
    <w:abstractNumId w:val="11"/>
  </w:num>
  <w:num w:numId="7" w16cid:durableId="878935322">
    <w:abstractNumId w:val="0"/>
  </w:num>
  <w:num w:numId="8" w16cid:durableId="714281815">
    <w:abstractNumId w:val="1"/>
  </w:num>
  <w:num w:numId="9" w16cid:durableId="1820148964">
    <w:abstractNumId w:val="2"/>
  </w:num>
  <w:num w:numId="10" w16cid:durableId="1552956897">
    <w:abstractNumId w:val="3"/>
  </w:num>
  <w:num w:numId="11" w16cid:durableId="907346026">
    <w:abstractNumId w:val="8"/>
  </w:num>
  <w:num w:numId="12" w16cid:durableId="2095395145">
    <w:abstractNumId w:val="4"/>
  </w:num>
  <w:num w:numId="13" w16cid:durableId="932740391">
    <w:abstractNumId w:val="5"/>
  </w:num>
  <w:num w:numId="14" w16cid:durableId="1615284008">
    <w:abstractNumId w:val="6"/>
  </w:num>
  <w:num w:numId="15" w16cid:durableId="663095625">
    <w:abstractNumId w:val="7"/>
  </w:num>
  <w:num w:numId="16" w16cid:durableId="1365053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41"/>
    <w:rsid w:val="00005188"/>
    <w:rsid w:val="00007DE2"/>
    <w:rsid w:val="00021C39"/>
    <w:rsid w:val="000243E7"/>
    <w:rsid w:val="0005675A"/>
    <w:rsid w:val="00064246"/>
    <w:rsid w:val="00075A6C"/>
    <w:rsid w:val="000A6343"/>
    <w:rsid w:val="000B5262"/>
    <w:rsid w:val="000B591A"/>
    <w:rsid w:val="000C2E23"/>
    <w:rsid w:val="000D4541"/>
    <w:rsid w:val="000F6E99"/>
    <w:rsid w:val="0010618A"/>
    <w:rsid w:val="00107930"/>
    <w:rsid w:val="00110806"/>
    <w:rsid w:val="001147A9"/>
    <w:rsid w:val="00122963"/>
    <w:rsid w:val="0014365E"/>
    <w:rsid w:val="00160CC0"/>
    <w:rsid w:val="00181CD7"/>
    <w:rsid w:val="00182E29"/>
    <w:rsid w:val="00186F76"/>
    <w:rsid w:val="00192AEE"/>
    <w:rsid w:val="001A10B8"/>
    <w:rsid w:val="001A4AA2"/>
    <w:rsid w:val="001A62EF"/>
    <w:rsid w:val="001D2E47"/>
    <w:rsid w:val="001D3DD3"/>
    <w:rsid w:val="001D593B"/>
    <w:rsid w:val="001F518C"/>
    <w:rsid w:val="002001DC"/>
    <w:rsid w:val="00221067"/>
    <w:rsid w:val="00233C26"/>
    <w:rsid w:val="00240647"/>
    <w:rsid w:val="00240DF4"/>
    <w:rsid w:val="00240EEA"/>
    <w:rsid w:val="00243747"/>
    <w:rsid w:val="00255F24"/>
    <w:rsid w:val="002659DA"/>
    <w:rsid w:val="00266762"/>
    <w:rsid w:val="002675EF"/>
    <w:rsid w:val="002A0CA3"/>
    <w:rsid w:val="002A1D81"/>
    <w:rsid w:val="002A3988"/>
    <w:rsid w:val="002B1F2E"/>
    <w:rsid w:val="002D31E2"/>
    <w:rsid w:val="002E4291"/>
    <w:rsid w:val="002F30F8"/>
    <w:rsid w:val="002F78C4"/>
    <w:rsid w:val="00332510"/>
    <w:rsid w:val="00370AC7"/>
    <w:rsid w:val="00371CAB"/>
    <w:rsid w:val="003A59C6"/>
    <w:rsid w:val="003B2322"/>
    <w:rsid w:val="003C3F64"/>
    <w:rsid w:val="003C3FCF"/>
    <w:rsid w:val="003E5624"/>
    <w:rsid w:val="003F69A8"/>
    <w:rsid w:val="00415A5A"/>
    <w:rsid w:val="00455D0B"/>
    <w:rsid w:val="0046537F"/>
    <w:rsid w:val="00465E0B"/>
    <w:rsid w:val="00475C2D"/>
    <w:rsid w:val="00475D09"/>
    <w:rsid w:val="004875E9"/>
    <w:rsid w:val="00490029"/>
    <w:rsid w:val="00497D37"/>
    <w:rsid w:val="004B73ED"/>
    <w:rsid w:val="004E081A"/>
    <w:rsid w:val="004F72E4"/>
    <w:rsid w:val="00500720"/>
    <w:rsid w:val="00504A4E"/>
    <w:rsid w:val="00512844"/>
    <w:rsid w:val="00534889"/>
    <w:rsid w:val="00537459"/>
    <w:rsid w:val="00540DA9"/>
    <w:rsid w:val="00542C15"/>
    <w:rsid w:val="00561946"/>
    <w:rsid w:val="00582E2A"/>
    <w:rsid w:val="00593464"/>
    <w:rsid w:val="00595DBE"/>
    <w:rsid w:val="005C56B2"/>
    <w:rsid w:val="005C77D5"/>
    <w:rsid w:val="005D510D"/>
    <w:rsid w:val="005E3588"/>
    <w:rsid w:val="005E7817"/>
    <w:rsid w:val="0060214C"/>
    <w:rsid w:val="00602A80"/>
    <w:rsid w:val="006110A7"/>
    <w:rsid w:val="006250E0"/>
    <w:rsid w:val="00632FBE"/>
    <w:rsid w:val="0064561B"/>
    <w:rsid w:val="00660699"/>
    <w:rsid w:val="00663D42"/>
    <w:rsid w:val="006A7242"/>
    <w:rsid w:val="006B4BE3"/>
    <w:rsid w:val="006C037D"/>
    <w:rsid w:val="006D683F"/>
    <w:rsid w:val="006E151E"/>
    <w:rsid w:val="006E5DA7"/>
    <w:rsid w:val="006F0BAB"/>
    <w:rsid w:val="006F2585"/>
    <w:rsid w:val="006F431B"/>
    <w:rsid w:val="007015C0"/>
    <w:rsid w:val="007049DE"/>
    <w:rsid w:val="00706B66"/>
    <w:rsid w:val="00717D99"/>
    <w:rsid w:val="00721AE7"/>
    <w:rsid w:val="00722854"/>
    <w:rsid w:val="00740902"/>
    <w:rsid w:val="0074700F"/>
    <w:rsid w:val="007711B1"/>
    <w:rsid w:val="007741C4"/>
    <w:rsid w:val="00776FB8"/>
    <w:rsid w:val="00781736"/>
    <w:rsid w:val="00783703"/>
    <w:rsid w:val="007A35C2"/>
    <w:rsid w:val="007E0A18"/>
    <w:rsid w:val="007E6E3F"/>
    <w:rsid w:val="00826617"/>
    <w:rsid w:val="00831B2E"/>
    <w:rsid w:val="00835146"/>
    <w:rsid w:val="008412B5"/>
    <w:rsid w:val="0086245F"/>
    <w:rsid w:val="00862B5C"/>
    <w:rsid w:val="00865016"/>
    <w:rsid w:val="00880F31"/>
    <w:rsid w:val="008857C0"/>
    <w:rsid w:val="008A110E"/>
    <w:rsid w:val="008A3EC2"/>
    <w:rsid w:val="008A7A1A"/>
    <w:rsid w:val="008E48D7"/>
    <w:rsid w:val="008E49FE"/>
    <w:rsid w:val="008E509A"/>
    <w:rsid w:val="008F2CE6"/>
    <w:rsid w:val="008F790B"/>
    <w:rsid w:val="00906876"/>
    <w:rsid w:val="009073D8"/>
    <w:rsid w:val="00926846"/>
    <w:rsid w:val="00927515"/>
    <w:rsid w:val="00942DC9"/>
    <w:rsid w:val="009462F4"/>
    <w:rsid w:val="0097225F"/>
    <w:rsid w:val="009753E3"/>
    <w:rsid w:val="0097640A"/>
    <w:rsid w:val="009B056E"/>
    <w:rsid w:val="009B6C19"/>
    <w:rsid w:val="00A12C7C"/>
    <w:rsid w:val="00A1606D"/>
    <w:rsid w:val="00A176BF"/>
    <w:rsid w:val="00A209D1"/>
    <w:rsid w:val="00A23766"/>
    <w:rsid w:val="00A45259"/>
    <w:rsid w:val="00A464EA"/>
    <w:rsid w:val="00A4704B"/>
    <w:rsid w:val="00A54AA7"/>
    <w:rsid w:val="00A6746B"/>
    <w:rsid w:val="00A77CAB"/>
    <w:rsid w:val="00A850D1"/>
    <w:rsid w:val="00A90210"/>
    <w:rsid w:val="00A90E8F"/>
    <w:rsid w:val="00A957C9"/>
    <w:rsid w:val="00A95C32"/>
    <w:rsid w:val="00AA6FBD"/>
    <w:rsid w:val="00AB344C"/>
    <w:rsid w:val="00AB3455"/>
    <w:rsid w:val="00AC0EF3"/>
    <w:rsid w:val="00AD11D0"/>
    <w:rsid w:val="00AD612F"/>
    <w:rsid w:val="00AE0B42"/>
    <w:rsid w:val="00AE5559"/>
    <w:rsid w:val="00B262FA"/>
    <w:rsid w:val="00B31E8E"/>
    <w:rsid w:val="00B364B2"/>
    <w:rsid w:val="00B36E22"/>
    <w:rsid w:val="00B43222"/>
    <w:rsid w:val="00B646B3"/>
    <w:rsid w:val="00B66659"/>
    <w:rsid w:val="00B8594A"/>
    <w:rsid w:val="00B86529"/>
    <w:rsid w:val="00B92D7E"/>
    <w:rsid w:val="00B94766"/>
    <w:rsid w:val="00BB211B"/>
    <w:rsid w:val="00BC41AE"/>
    <w:rsid w:val="00BD4213"/>
    <w:rsid w:val="00BD604A"/>
    <w:rsid w:val="00BD694D"/>
    <w:rsid w:val="00C033EA"/>
    <w:rsid w:val="00C06139"/>
    <w:rsid w:val="00C134E4"/>
    <w:rsid w:val="00C162E5"/>
    <w:rsid w:val="00C21624"/>
    <w:rsid w:val="00C23AED"/>
    <w:rsid w:val="00C31EE2"/>
    <w:rsid w:val="00C42A0F"/>
    <w:rsid w:val="00C43D9A"/>
    <w:rsid w:val="00C53C62"/>
    <w:rsid w:val="00C759F6"/>
    <w:rsid w:val="00C81EAC"/>
    <w:rsid w:val="00C93A15"/>
    <w:rsid w:val="00CA23EF"/>
    <w:rsid w:val="00CB6070"/>
    <w:rsid w:val="00CB74E8"/>
    <w:rsid w:val="00CC5BF4"/>
    <w:rsid w:val="00CD4AA8"/>
    <w:rsid w:val="00CF5B49"/>
    <w:rsid w:val="00D00FFD"/>
    <w:rsid w:val="00D05F60"/>
    <w:rsid w:val="00D1392D"/>
    <w:rsid w:val="00D149EF"/>
    <w:rsid w:val="00D2672F"/>
    <w:rsid w:val="00D31364"/>
    <w:rsid w:val="00D64EA8"/>
    <w:rsid w:val="00D64EC0"/>
    <w:rsid w:val="00D75783"/>
    <w:rsid w:val="00D773AA"/>
    <w:rsid w:val="00D83689"/>
    <w:rsid w:val="00DB0231"/>
    <w:rsid w:val="00DC31AC"/>
    <w:rsid w:val="00DC5D31"/>
    <w:rsid w:val="00DD3429"/>
    <w:rsid w:val="00DD7E36"/>
    <w:rsid w:val="00DE0C7E"/>
    <w:rsid w:val="00DE1CB6"/>
    <w:rsid w:val="00DF284A"/>
    <w:rsid w:val="00DF6CA2"/>
    <w:rsid w:val="00E06BBE"/>
    <w:rsid w:val="00E119A3"/>
    <w:rsid w:val="00E1340F"/>
    <w:rsid w:val="00E21B09"/>
    <w:rsid w:val="00E22849"/>
    <w:rsid w:val="00E27D45"/>
    <w:rsid w:val="00E35295"/>
    <w:rsid w:val="00E36140"/>
    <w:rsid w:val="00E3787F"/>
    <w:rsid w:val="00E37FB0"/>
    <w:rsid w:val="00E50AA8"/>
    <w:rsid w:val="00E57328"/>
    <w:rsid w:val="00E620BA"/>
    <w:rsid w:val="00E914A4"/>
    <w:rsid w:val="00E955F4"/>
    <w:rsid w:val="00E95BB3"/>
    <w:rsid w:val="00EA00FB"/>
    <w:rsid w:val="00EA3AFB"/>
    <w:rsid w:val="00EB680E"/>
    <w:rsid w:val="00EC021F"/>
    <w:rsid w:val="00EE6ACC"/>
    <w:rsid w:val="00F06315"/>
    <w:rsid w:val="00F065FF"/>
    <w:rsid w:val="00F16AD8"/>
    <w:rsid w:val="00F271E3"/>
    <w:rsid w:val="00F31618"/>
    <w:rsid w:val="00F33A5C"/>
    <w:rsid w:val="00F542E1"/>
    <w:rsid w:val="00F643B9"/>
    <w:rsid w:val="00F75B7E"/>
    <w:rsid w:val="00F77379"/>
    <w:rsid w:val="00FA1204"/>
    <w:rsid w:val="00FA5AF1"/>
    <w:rsid w:val="00FC45D1"/>
    <w:rsid w:val="00FE4F3E"/>
    <w:rsid w:val="00FE5943"/>
    <w:rsid w:val="00FF2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F564"/>
  <w15:chartTrackingRefBased/>
  <w15:docId w15:val="{ED665879-AA91-8342-8B1A-AB957F6CC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HeadingRS">
    <w:name w:val="Table Heading_RS"/>
    <w:next w:val="TableTextRS"/>
    <w:rsid w:val="00D83689"/>
    <w:pPr>
      <w:suppressAutoHyphens/>
      <w:spacing w:line="200" w:lineRule="exact"/>
      <w:jc w:val="center"/>
    </w:pPr>
    <w:rPr>
      <w:rFonts w:ascii="Arial Narrow" w:eastAsia="Arial Unicode MS" w:hAnsi="Arial Narrow" w:cs="Times New Roman"/>
      <w:b/>
      <w:sz w:val="20"/>
      <w:szCs w:val="16"/>
    </w:rPr>
  </w:style>
  <w:style w:type="paragraph" w:customStyle="1" w:styleId="TableTextRS">
    <w:name w:val="Table Text_RS"/>
    <w:rsid w:val="00D83689"/>
    <w:pPr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paragraph" w:customStyle="1" w:styleId="TableFootnoteRS">
    <w:name w:val="Table Footnote_RS"/>
    <w:link w:val="TableFootnoteRSChar"/>
    <w:rsid w:val="00D83689"/>
    <w:pPr>
      <w:suppressAutoHyphens/>
      <w:spacing w:before="20" w:after="20" w:line="220" w:lineRule="exact"/>
    </w:pPr>
    <w:rPr>
      <w:rFonts w:ascii="Arial Narrow" w:eastAsia="Arial Unicode MS" w:hAnsi="Arial Narrow" w:cs="Times New Roman"/>
      <w:i/>
      <w:sz w:val="20"/>
      <w:szCs w:val="16"/>
    </w:rPr>
  </w:style>
  <w:style w:type="character" w:customStyle="1" w:styleId="TableFootnoteRSChar">
    <w:name w:val="Table Footnote_RS Char"/>
    <w:link w:val="TableFootnoteRS"/>
    <w:rsid w:val="00D83689"/>
    <w:rPr>
      <w:rFonts w:ascii="Arial Narrow" w:eastAsia="Arial Unicode MS" w:hAnsi="Arial Narrow" w:cs="Times New Roman"/>
      <w:i/>
      <w:sz w:val="20"/>
      <w:szCs w:val="16"/>
    </w:rPr>
  </w:style>
  <w:style w:type="paragraph" w:customStyle="1" w:styleId="TableCaptionRS">
    <w:name w:val="Table Caption_RS"/>
    <w:next w:val="Normal"/>
    <w:rsid w:val="00D83689"/>
    <w:pPr>
      <w:keepNext/>
      <w:tabs>
        <w:tab w:val="left" w:pos="1296"/>
      </w:tabs>
      <w:suppressAutoHyphens/>
      <w:spacing w:before="120" w:after="40"/>
    </w:pPr>
    <w:rPr>
      <w:rFonts w:ascii="Arial Narrow" w:eastAsia="Arial Unicode MS" w:hAnsi="Arial Narrow" w:cs="Times New Roman"/>
      <w:szCs w:val="21"/>
    </w:rPr>
  </w:style>
  <w:style w:type="paragraph" w:styleId="Footer">
    <w:name w:val="footer"/>
    <w:basedOn w:val="Normal"/>
    <w:link w:val="FooterChar"/>
    <w:rsid w:val="00CF5B49"/>
    <w:pPr>
      <w:tabs>
        <w:tab w:val="center" w:pos="4320"/>
        <w:tab w:val="right" w:pos="8640"/>
      </w:tabs>
    </w:pPr>
    <w:rPr>
      <w:rFonts w:ascii="Arial" w:eastAsia="Times New Roman" w:hAnsi="Arial" w:cs="Times New Roman"/>
      <w:lang w:val="en-GB"/>
    </w:rPr>
  </w:style>
  <w:style w:type="character" w:customStyle="1" w:styleId="FooterChar">
    <w:name w:val="Footer Char"/>
    <w:basedOn w:val="DefaultParagraphFont"/>
    <w:link w:val="Footer"/>
    <w:rsid w:val="00CF5B49"/>
    <w:rPr>
      <w:rFonts w:ascii="Arial" w:eastAsia="Times New Roman" w:hAnsi="Arial" w:cs="Times New Roman"/>
      <w:lang w:val="en-GB"/>
    </w:rPr>
  </w:style>
  <w:style w:type="paragraph" w:styleId="ListParagraph">
    <w:name w:val="List Paragraph"/>
    <w:basedOn w:val="Normal"/>
    <w:uiPriority w:val="34"/>
    <w:qFormat/>
    <w:rsid w:val="00CF5B49"/>
    <w:pPr>
      <w:ind w:left="720"/>
      <w:contextualSpacing/>
    </w:pPr>
    <w:rPr>
      <w:rFonts w:ascii="Arial" w:eastAsia="Times New Roman" w:hAnsi="Arial" w:cs="Times New Roman"/>
      <w:lang w:val="en-GB"/>
    </w:rPr>
  </w:style>
  <w:style w:type="character" w:styleId="PageNumber">
    <w:name w:val="page number"/>
    <w:basedOn w:val="DefaultParagraphFont"/>
    <w:rsid w:val="00CF5B49"/>
  </w:style>
  <w:style w:type="paragraph" w:styleId="NormalWeb">
    <w:name w:val="Normal (Web)"/>
    <w:basedOn w:val="Normal"/>
    <w:uiPriority w:val="99"/>
    <w:unhideWhenUsed/>
    <w:rsid w:val="00CF5B49"/>
    <w:rPr>
      <w:rFonts w:ascii="Times New Roman" w:eastAsia="Times New Roman" w:hAnsi="Times New Roman" w:cs="Times New Roman"/>
      <w:lang w:val="en-GB"/>
    </w:rPr>
  </w:style>
  <w:style w:type="character" w:styleId="Hyperlink">
    <w:name w:val="Hyperlink"/>
    <w:basedOn w:val="DefaultParagraphFont"/>
    <w:uiPriority w:val="99"/>
    <w:unhideWhenUsed/>
    <w:rsid w:val="00C21624"/>
    <w:rPr>
      <w:color w:val="5B7FBC"/>
      <w:u w:val="single"/>
    </w:rPr>
  </w:style>
  <w:style w:type="paragraph" w:customStyle="1" w:styleId="ResumeBulletRS12">
    <w:name w:val="Resume_Bullet_RS12"/>
    <w:rsid w:val="00C162E5"/>
    <w:pPr>
      <w:numPr>
        <w:numId w:val="3"/>
      </w:numPr>
      <w:tabs>
        <w:tab w:val="left" w:pos="240"/>
      </w:tabs>
      <w:suppressAutoHyphens/>
      <w:spacing w:after="40" w:line="240" w:lineRule="exact"/>
      <w:ind w:left="240" w:hanging="240"/>
    </w:pPr>
    <w:rPr>
      <w:rFonts w:ascii="Times New Roman" w:eastAsia="Times New Roman" w:hAnsi="Times New Roman" w:cs="Times New Roman"/>
    </w:rPr>
  </w:style>
  <w:style w:type="paragraph" w:customStyle="1" w:styleId="ResumeDatedInfo-2RS12">
    <w:name w:val="Resume_Dated_Info-2_RS12"/>
    <w:link w:val="ResumeDatedInfo-2RS12Char"/>
    <w:rsid w:val="00C162E5"/>
    <w:pPr>
      <w:tabs>
        <w:tab w:val="left" w:pos="1560"/>
      </w:tabs>
      <w:suppressAutoHyphens/>
      <w:spacing w:after="40" w:line="240" w:lineRule="exact"/>
      <w:ind w:left="1560" w:hanging="1560"/>
    </w:pPr>
    <w:rPr>
      <w:rFonts w:ascii="Times New Roman" w:eastAsia="Times New Roman" w:hAnsi="Times New Roman" w:cs="Times New Roman"/>
    </w:rPr>
  </w:style>
  <w:style w:type="character" w:customStyle="1" w:styleId="ResumeDatedInfo-2RS12Char">
    <w:name w:val="Resume_Dated_Info-2_RS12 Char"/>
    <w:link w:val="ResumeDatedInfo-2RS12"/>
    <w:rsid w:val="00C162E5"/>
    <w:rPr>
      <w:rFonts w:ascii="Times New Roman" w:eastAsia="Times New Roman" w:hAnsi="Times New Roman" w:cs="Times New Roman"/>
    </w:rPr>
  </w:style>
  <w:style w:type="paragraph" w:customStyle="1" w:styleId="ResumeHeadingRS12">
    <w:name w:val="Resume_Heading_RS12"/>
    <w:rsid w:val="00C162E5"/>
    <w:pPr>
      <w:keepNext/>
      <w:suppressAutoHyphens/>
      <w:spacing w:before="120" w:after="40" w:line="240" w:lineRule="exact"/>
    </w:pPr>
    <w:rPr>
      <w:rFonts w:ascii="Arial" w:eastAsia="Times New Roman" w:hAnsi="Arial" w:cs="Times New Roman"/>
      <w:b/>
    </w:rPr>
  </w:style>
  <w:style w:type="paragraph" w:customStyle="1" w:styleId="ResumeInstitutionRS12">
    <w:name w:val="Resume_Institution_RS12"/>
    <w:rsid w:val="00C162E5"/>
    <w:pPr>
      <w:suppressAutoHyphens/>
      <w:spacing w:line="250" w:lineRule="exact"/>
      <w:jc w:val="center"/>
    </w:pPr>
    <w:rPr>
      <w:rFonts w:ascii="Times New Roman" w:eastAsia="Times New Roman" w:hAnsi="Times New Roman" w:cs="Times New Roman"/>
      <w:bCs/>
    </w:rPr>
  </w:style>
  <w:style w:type="paragraph" w:customStyle="1" w:styleId="ResumeNameRS12">
    <w:name w:val="Resume_Name_RS12"/>
    <w:rsid w:val="00C162E5"/>
    <w:pPr>
      <w:suppressAutoHyphens/>
      <w:jc w:val="center"/>
    </w:pPr>
    <w:rPr>
      <w:rFonts w:ascii="Arial Bold" w:eastAsia="Times New Roman" w:hAnsi="Arial Bold" w:cs="Times New Roman"/>
      <w:b/>
      <w:sz w:val="28"/>
    </w:rPr>
  </w:style>
  <w:style w:type="paragraph" w:customStyle="1" w:styleId="WW-PlainText">
    <w:name w:val="WW-Plain Text"/>
    <w:basedOn w:val="Normal"/>
    <w:rsid w:val="00C162E5"/>
    <w:pPr>
      <w:suppressAutoHyphens/>
    </w:pPr>
    <w:rPr>
      <w:rFonts w:ascii="Courier New" w:eastAsia="Times New Roman" w:hAnsi="Courier New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rsid w:val="0086245F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6245F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86245F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</w:rPr>
  </w:style>
  <w:style w:type="paragraph" w:styleId="PlainText">
    <w:name w:val="Plain Text"/>
    <w:basedOn w:val="Normal"/>
    <w:link w:val="PlainTextChar"/>
    <w:uiPriority w:val="99"/>
    <w:unhideWhenUsed/>
    <w:rsid w:val="0086245F"/>
    <w:rPr>
      <w:rFonts w:ascii="Arial" w:eastAsia="Calibri" w:hAnsi="Arial" w:cs="Arial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86245F"/>
    <w:rPr>
      <w:rFonts w:ascii="Arial" w:eastAsia="Calibri" w:hAnsi="Arial" w:cs="Arial"/>
      <w:sz w:val="20"/>
      <w:szCs w:val="20"/>
    </w:rPr>
  </w:style>
  <w:style w:type="paragraph" w:customStyle="1" w:styleId="DS2TableText">
    <w:name w:val="DS2_Table_Text"/>
    <w:rsid w:val="0086245F"/>
    <w:pPr>
      <w:tabs>
        <w:tab w:val="left" w:pos="288"/>
      </w:tabs>
      <w:spacing w:before="20" w:after="20" w:line="220" w:lineRule="exact"/>
    </w:pPr>
    <w:rPr>
      <w:rFonts w:ascii="Arial Narrow" w:eastAsia="Arial Unicode MS" w:hAnsi="Arial Narrow" w:cs="Times New Roman"/>
      <w:sz w:val="20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85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21624"/>
    <w:rPr>
      <w:color w:val="5B7FBC"/>
      <w:u w:val="none"/>
    </w:rPr>
  </w:style>
  <w:style w:type="paragraph" w:customStyle="1" w:styleId="linktext">
    <w:name w:val="linktext"/>
    <w:basedOn w:val="Normal"/>
    <w:rsid w:val="00A95C32"/>
    <w:pPr>
      <w:jc w:val="center"/>
    </w:pPr>
    <w:rPr>
      <w:color w:val="066A99"/>
      <w:sz w:val="21"/>
      <w14:textFill>
        <w14:solidFill>
          <w14:srgbClr w14:val="066A99">
            <w14:lumMod w14:val="65000"/>
            <w14:lumOff w14:val="35000"/>
          </w14:srgbClr>
        </w14:solidFill>
      </w14:textFill>
    </w:rPr>
  </w:style>
  <w:style w:type="paragraph" w:customStyle="1" w:styleId="ArticleLink">
    <w:name w:val="ArticleLink"/>
    <w:basedOn w:val="Normal"/>
    <w:rsid w:val="00E21B09"/>
    <w:pPr>
      <w:spacing w:after="40"/>
      <w:ind w:left="144" w:hanging="144"/>
    </w:pPr>
    <w:rPr>
      <w:rFonts w:ascii="Cambria" w:hAnsi="Cambria"/>
      <w:color w:val="5B7FBC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21105/joss.06018" TargetMode="External"/><Relationship Id="rId18" Type="http://schemas.openxmlformats.org/officeDocument/2006/relationships/hyperlink" Target="https://doi.org/10.1029/2022GL101272" TargetMode="External"/><Relationship Id="rId26" Type="http://schemas.openxmlformats.org/officeDocument/2006/relationships/hyperlink" Target="https://doi.org/10.1126/sciadv.aao7212" TargetMode="External"/><Relationship Id="rId39" Type="http://schemas.openxmlformats.org/officeDocument/2006/relationships/hyperlink" Target="https://www.theatlantic.com/newsletters/archive/2024/01/a-counterintuitive-effect-of-global-warming/677245/" TargetMode="External"/><Relationship Id="rId21" Type="http://schemas.openxmlformats.org/officeDocument/2006/relationships/hyperlink" Target="https://doi.org/10.5194/tc-14-4365-2020" TargetMode="External"/><Relationship Id="rId34" Type="http://schemas.openxmlformats.org/officeDocument/2006/relationships/hyperlink" Target="https://www.nature.com/articles/d41586-023-04108-w" TargetMode="External"/><Relationship Id="rId42" Type="http://schemas.openxmlformats.org/officeDocument/2006/relationships/hyperlink" Target="https://www.theguardian.com/environment/2024/jan/17/greenland-losing-30m-tonnes-of-ice-an-hour-study-reveals" TargetMode="External"/><Relationship Id="rId47" Type="http://schemas.openxmlformats.org/officeDocument/2006/relationships/hyperlink" Target="https://www.forbes.com/sites/kylehenderson/2022/08/11/antarcticas-coastal-glaciers-crumbling-at-faster-rate-than-previously-believed-study-finds/?sh=195584b9731b" TargetMode="External"/><Relationship Id="rId50" Type="http://schemas.openxmlformats.org/officeDocument/2006/relationships/hyperlink" Target="https://www.scientificamerican.com/article/why-are-glaciers-melting-from-the-bottom-its-complicated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i.org/10.5194/tc-17-3409-2023" TargetMode="External"/><Relationship Id="rId29" Type="http://schemas.openxmlformats.org/officeDocument/2006/relationships/hyperlink" Target="https://doi.org/10.1016/j.cageo.2016.08.003" TargetMode="External"/><Relationship Id="rId11" Type="http://schemas.openxmlformats.org/officeDocument/2006/relationships/hyperlink" Target="https://github.com/chadagreene" TargetMode="External"/><Relationship Id="rId24" Type="http://schemas.openxmlformats.org/officeDocument/2006/relationships/hyperlink" Target="https://www.doi.org/10.1029/2019EO116357" TargetMode="External"/><Relationship Id="rId32" Type="http://schemas.openxmlformats.org/officeDocument/2006/relationships/hyperlink" Target="https://doi.org/10.1121/1.3670590" TargetMode="External"/><Relationship Id="rId37" Type="http://schemas.openxmlformats.org/officeDocument/2006/relationships/hyperlink" Target="https://www.doi.org/10.5067/SE3XH9RXQWAM" TargetMode="External"/><Relationship Id="rId40" Type="http://schemas.openxmlformats.org/officeDocument/2006/relationships/hyperlink" Target="https://www.rollingstone.com/politics/politics-news/greenland-glaciers-metling-faster-1234948500/" TargetMode="External"/><Relationship Id="rId45" Type="http://schemas.openxmlformats.org/officeDocument/2006/relationships/hyperlink" Target="https://www.cnn.com/2022/08/11/world/antarctica-ice-sheet-crumbling-climate-intl/index.html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chad@chadagreene.com" TargetMode="External"/><Relationship Id="rId19" Type="http://schemas.openxmlformats.org/officeDocument/2006/relationships/hyperlink" Target="https://www.nature.com/articles/s41586-022-05037-w" TargetMode="External"/><Relationship Id="rId31" Type="http://schemas.openxmlformats.org/officeDocument/2006/relationships/hyperlink" Target="https://doi.org/10.3354/meps10045" TargetMode="External"/><Relationship Id="rId44" Type="http://schemas.openxmlformats.org/officeDocument/2006/relationships/hyperlink" Target="https://www.newscientist.com/article/2405085-where-is-the-iceberg-that-broke-off-antarctica-and-is-it-a-threat/" TargetMode="External"/><Relationship Id="rId52" Type="http://schemas.openxmlformats.org/officeDocument/2006/relationships/hyperlink" Target="https://www.wired.com/story/wind-is-driving-rapid-melt-in-antarcticas-biggest-glacier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doi.org/10.1038/s41586-023-06863-2" TargetMode="External"/><Relationship Id="rId22" Type="http://schemas.openxmlformats.org/officeDocument/2006/relationships/hyperlink" Target="https://www.doi.org/10.5194/tc-14-1399-2020" TargetMode="External"/><Relationship Id="rId27" Type="http://schemas.openxmlformats.org/officeDocument/2006/relationships/hyperlink" Target="https://doi.org/10.1109/TGRS.2017.2773364" TargetMode="External"/><Relationship Id="rId30" Type="http://schemas.openxmlformats.org/officeDocument/2006/relationships/hyperlink" Target="https://www.jstor.org/stable/24862699" TargetMode="External"/><Relationship Id="rId35" Type="http://schemas.openxmlformats.org/officeDocument/2006/relationships/hyperlink" Target="https://theconversation.com/ice-shelves-hold-back-antarcticas-glaciers-from-adding-to-sea-levels-but-theyre-crumbling-185509" TargetMode="External"/><Relationship Id="rId43" Type="http://schemas.openxmlformats.org/officeDocument/2006/relationships/hyperlink" Target="https://www.smithsonianmag.com/smart-news/the-worlds-largest-iceberg-is-drifting-three-miles-into-the-ocean-each-day-180983326/" TargetMode="External"/><Relationship Id="rId48" Type="http://schemas.openxmlformats.org/officeDocument/2006/relationships/hyperlink" Target="https://www.washingtonpost.com/climate-environment/2022/08/11/climate-changes-impact-intensifies-us-is-poised-pass-major-bill/" TargetMode="External"/><Relationship Id="rId8" Type="http://schemas.openxmlformats.org/officeDocument/2006/relationships/footer" Target="footer1.xml"/><Relationship Id="rId51" Type="http://schemas.openxmlformats.org/officeDocument/2006/relationships/hyperlink" Target="https://www.scientificamerican.com/article/how-wind-might-nudge-a-sleeping-giant-in-antarctica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doi.org/10.1109/MCSE.2023.3341335" TargetMode="External"/><Relationship Id="rId17" Type="http://schemas.openxmlformats.org/officeDocument/2006/relationships/hyperlink" Target="https://doi.org/10.1029/2023GL102960" TargetMode="External"/><Relationship Id="rId25" Type="http://schemas.openxmlformats.org/officeDocument/2006/relationships/hyperlink" Target="https://doi.org/10.5194/tc-12-2869-2018" TargetMode="External"/><Relationship Id="rId33" Type="http://schemas.openxmlformats.org/officeDocument/2006/relationships/hyperlink" Target="http://dx.doi.org/10.1016/j.jembe.2010.08.025" TargetMode="External"/><Relationship Id="rId38" Type="http://schemas.openxmlformats.org/officeDocument/2006/relationships/hyperlink" Target="https://www.nytimes.com/2024/01/17/climate/greenland-ice-sheet-melting.html" TargetMode="External"/><Relationship Id="rId46" Type="http://schemas.openxmlformats.org/officeDocument/2006/relationships/hyperlink" Target="https://time.com/6205753/antarctica-ice-melt-doubles-nasa/" TargetMode="External"/><Relationship Id="rId20" Type="http://schemas.openxmlformats.org/officeDocument/2006/relationships/hyperlink" Target="https://doi.org/10.1029/2021GL094149" TargetMode="External"/><Relationship Id="rId41" Type="http://schemas.openxmlformats.org/officeDocument/2006/relationships/hyperlink" Target="https://www.washingtonpost.com/climate-environment/2024/01/17/greenland-ice-sheet-sea-level-rise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i.org/10.1126/sciadv.adi0186" TargetMode="External"/><Relationship Id="rId23" Type="http://schemas.openxmlformats.org/officeDocument/2006/relationships/hyperlink" Target="https://www.doi.org/10.1029/2019GC008392" TargetMode="External"/><Relationship Id="rId28" Type="http://schemas.openxmlformats.org/officeDocument/2006/relationships/hyperlink" Target="https://doi.org/10.1126/sciadv.1701681" TargetMode="External"/><Relationship Id="rId36" Type="http://schemas.openxmlformats.org/officeDocument/2006/relationships/hyperlink" Target="https://doi.org/10.15784/601772" TargetMode="External"/><Relationship Id="rId49" Type="http://schemas.openxmlformats.org/officeDocument/2006/relationships/hyperlink" Target="https://www.washingtonpost.com/opinions/2022/08/14/climate-change-studies-warming-antarctica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E4B3D7-739C-7345-9F01-4F4D5FDC3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2946</Words>
  <Characters>16797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Greene</dc:creator>
  <cp:keywords/>
  <dc:description/>
  <cp:lastModifiedBy>Greene, Chad A (US 329C)</cp:lastModifiedBy>
  <cp:revision>3</cp:revision>
  <cp:lastPrinted>2022-01-31T22:03:00Z</cp:lastPrinted>
  <dcterms:created xsi:type="dcterms:W3CDTF">2024-04-15T21:55:00Z</dcterms:created>
  <dcterms:modified xsi:type="dcterms:W3CDTF">2024-04-15T21:59:00Z</dcterms:modified>
</cp:coreProperties>
</file>